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E0E0D" w14:textId="77777777" w:rsidR="00427E6A" w:rsidRDefault="00F010D4">
      <w:pPr>
        <w:spacing w:line="278" w:lineRule="exact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noProof/>
          <w:color w:val="000000"/>
          <w:sz w:val="28"/>
          <w:szCs w:val="28"/>
        </w:rPr>
        <w:drawing>
          <wp:anchor distT="0" distB="0" distL="0" distR="0" simplePos="0" relativeHeight="2" behindDoc="0" locked="0" layoutInCell="1" allowOverlap="1" wp14:anchorId="4940F107" wp14:editId="5B6B67B1">
            <wp:simplePos x="0" y="0"/>
            <wp:positionH relativeFrom="column">
              <wp:posOffset>2580640</wp:posOffset>
            </wp:positionH>
            <wp:positionV relativeFrom="paragraph">
              <wp:posOffset>-505460</wp:posOffset>
            </wp:positionV>
            <wp:extent cx="661035" cy="803275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5DE3E9" w14:textId="77777777" w:rsidR="00427E6A" w:rsidRDefault="00427E6A">
      <w:pPr>
        <w:spacing w:line="278" w:lineRule="exact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14:paraId="26FD3DA9" w14:textId="77777777" w:rsidR="00427E6A" w:rsidRDefault="00F010D4">
      <w:pPr>
        <w:spacing w:line="278" w:lineRule="exact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РОССИЙСКАЯ ФЕДЕРАЦИЯ</w:t>
      </w:r>
    </w:p>
    <w:p w14:paraId="5C3331F8" w14:textId="77777777" w:rsidR="00427E6A" w:rsidRDefault="00F010D4">
      <w:pPr>
        <w:spacing w:after="271" w:line="278" w:lineRule="exact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АДМИНИСТРАЦИЯ </w:t>
      </w:r>
      <w:proofErr w:type="gramStart"/>
      <w:r>
        <w:rPr>
          <w:rFonts w:ascii="Times New Roman" w:eastAsia="Arial" w:hAnsi="Times New Roman" w:cs="Times New Roman"/>
          <w:color w:val="000000"/>
          <w:sz w:val="28"/>
          <w:szCs w:val="28"/>
        </w:rPr>
        <w:t>УРАЛЬСКОГО  СЕЛЬСОВЕТА</w:t>
      </w:r>
      <w:proofErr w:type="gramEnd"/>
      <w:r>
        <w:rPr>
          <w:rFonts w:ascii="Times New Roman" w:eastAsia="Arial" w:hAnsi="Times New Roman" w:cs="Times New Roman"/>
          <w:color w:val="000000"/>
          <w:sz w:val="28"/>
          <w:szCs w:val="28"/>
        </w:rPr>
        <w:br/>
        <w:t>РЫБИНСКОГО РАЙОНА КРАСНОЯРСКОГО КРАЯ</w:t>
      </w:r>
    </w:p>
    <w:p w14:paraId="3310CC10" w14:textId="77777777" w:rsidR="00427E6A" w:rsidRDefault="00F010D4">
      <w:pPr>
        <w:spacing w:after="528" w:line="240" w:lineRule="exact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ПОСТАНОВЛЕНИЕ</w:t>
      </w:r>
    </w:p>
    <w:p w14:paraId="26715AE7" w14:textId="77777777" w:rsidR="00427E6A" w:rsidRDefault="00F010D4">
      <w:pPr>
        <w:tabs>
          <w:tab w:val="left" w:pos="3931"/>
          <w:tab w:val="left" w:pos="8304"/>
        </w:tabs>
        <w:spacing w:after="506" w:line="240" w:lineRule="exact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06.05.2024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ab/>
        <w:t xml:space="preserve">п. Урал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ab/>
        <w:t>№ 21-П</w:t>
      </w:r>
    </w:p>
    <w:p w14:paraId="65B928A2" w14:textId="77777777" w:rsidR="00427E6A" w:rsidRDefault="00F010D4">
      <w:pPr>
        <w:spacing w:after="480" w:line="274" w:lineRule="exact"/>
        <w:jc w:val="both"/>
        <w:rPr>
          <w:rFonts w:ascii="Times New Roman" w:eastAsia="Arial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Arial" w:hAnsi="Times New Roman" w:cs="Times New Roman"/>
          <w:b/>
          <w:color w:val="000000"/>
          <w:sz w:val="26"/>
          <w:szCs w:val="26"/>
        </w:rPr>
        <w:t xml:space="preserve">Об утверждении Программы профилактики рисков причинения вреда (ущерба) охраняемым законом ценностям на 2024 год в рамках муниципального контроля на автомобильном транспорте и в дорожном хозяйстве  </w:t>
      </w:r>
    </w:p>
    <w:p w14:paraId="0B58AB18" w14:textId="77777777" w:rsidR="00427E6A" w:rsidRDefault="00F010D4">
      <w:pPr>
        <w:spacing w:line="274" w:lineRule="exact"/>
        <w:ind w:firstLine="74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В соответствии с Федеральным законом от 06 10.2003 № 131-Ф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З «Об общих принципах организации местного самоуправления в Российской Федерации», Федеральным законом от 31.07.2020 № 248-ФЗ «О государственном надзоре и муниципальном контроле в Российской Федерации», Постановлением Правительства Российской Федерации от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</w:t>
      </w:r>
      <w:proofErr w:type="gramStart"/>
      <w:r>
        <w:rPr>
          <w:rFonts w:ascii="Times New Roman" w:eastAsia="Arial" w:hAnsi="Times New Roman" w:cs="Times New Roman"/>
          <w:color w:val="000000"/>
          <w:sz w:val="28"/>
          <w:szCs w:val="28"/>
        </w:rPr>
        <w:t>Уральского  сельсовета</w:t>
      </w:r>
      <w:proofErr w:type="gramEnd"/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Рыбинского района Красн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оярского края ПОСТАНОВЛЯЮ:</w:t>
      </w:r>
    </w:p>
    <w:p w14:paraId="63A85BD5" w14:textId="77777777" w:rsidR="00427E6A" w:rsidRDefault="00F010D4">
      <w:pPr>
        <w:numPr>
          <w:ilvl w:val="0"/>
          <w:numId w:val="2"/>
        </w:numPr>
        <w:tabs>
          <w:tab w:val="left" w:pos="1083"/>
        </w:tabs>
        <w:spacing w:line="274" w:lineRule="exact"/>
        <w:ind w:firstLine="74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на 2024 год в рамках муниципального контроля на автомобильном транспорте и в дорожном </w:t>
      </w:r>
      <w:proofErr w:type="gramStart"/>
      <w:r>
        <w:rPr>
          <w:rFonts w:ascii="Times New Roman" w:eastAsia="Arial" w:hAnsi="Times New Roman" w:cs="Times New Roman"/>
          <w:color w:val="000000"/>
          <w:sz w:val="28"/>
          <w:szCs w:val="28"/>
        </w:rPr>
        <w:t>хозяйстве  согласно</w:t>
      </w:r>
      <w:proofErr w:type="gramEnd"/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приложению</w:t>
      </w:r>
    </w:p>
    <w:p w14:paraId="4CD7E959" w14:textId="77777777" w:rsidR="00427E6A" w:rsidRDefault="00F010D4">
      <w:pPr>
        <w:spacing w:line="274" w:lineRule="exact"/>
        <w:ind w:firstLine="74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2 Контроль за исп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олнением настоящего постановления оставляю за собой</w:t>
      </w:r>
    </w:p>
    <w:p w14:paraId="121FD58C" w14:textId="77777777" w:rsidR="00427E6A" w:rsidRDefault="00F010D4">
      <w:pPr>
        <w:numPr>
          <w:ilvl w:val="0"/>
          <w:numId w:val="1"/>
        </w:numPr>
        <w:tabs>
          <w:tab w:val="left" w:pos="1083"/>
        </w:tabs>
        <w:spacing w:line="274" w:lineRule="exact"/>
        <w:ind w:firstLine="74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Разместить постановление на официальном сайте администрации Уральского сельсовета в информационно-телекоммуникационной сети «Интернет».</w:t>
      </w:r>
    </w:p>
    <w:p w14:paraId="6A502A02" w14:textId="77777777" w:rsidR="00427E6A" w:rsidRDefault="00F010D4">
      <w:pPr>
        <w:numPr>
          <w:ilvl w:val="0"/>
          <w:numId w:val="1"/>
        </w:numPr>
        <w:tabs>
          <w:tab w:val="left" w:pos="1083"/>
        </w:tabs>
        <w:spacing w:line="274" w:lineRule="exact"/>
        <w:ind w:firstLine="74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Настоящее Постановление вступает в силу после официального опубликов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ания в газете «</w:t>
      </w:r>
      <w:proofErr w:type="gramStart"/>
      <w:r>
        <w:rPr>
          <w:rFonts w:ascii="Times New Roman" w:eastAsia="Arial" w:hAnsi="Times New Roman" w:cs="Times New Roman"/>
          <w:color w:val="000000"/>
          <w:sz w:val="28"/>
          <w:szCs w:val="28"/>
        </w:rPr>
        <w:t>Уральский  информационный</w:t>
      </w:r>
      <w:proofErr w:type="gramEnd"/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вестник».</w:t>
      </w:r>
    </w:p>
    <w:p w14:paraId="206879E0" w14:textId="77777777" w:rsidR="00427E6A" w:rsidRDefault="00427E6A">
      <w:pPr>
        <w:tabs>
          <w:tab w:val="left" w:pos="1083"/>
        </w:tabs>
        <w:spacing w:line="274" w:lineRule="exact"/>
        <w:ind w:left="74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14:paraId="63185679" w14:textId="77777777" w:rsidR="00427E6A" w:rsidRDefault="00427E6A">
      <w:pPr>
        <w:tabs>
          <w:tab w:val="left" w:pos="1083"/>
        </w:tabs>
        <w:spacing w:line="274" w:lineRule="exact"/>
        <w:ind w:left="74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14:paraId="37BA4077" w14:textId="77777777" w:rsidR="00427E6A" w:rsidRDefault="00427E6A">
      <w:pPr>
        <w:tabs>
          <w:tab w:val="left" w:pos="1083"/>
        </w:tabs>
        <w:spacing w:line="274" w:lineRule="exact"/>
        <w:ind w:left="74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14:paraId="7F47ED45" w14:textId="77777777" w:rsidR="00427E6A" w:rsidRDefault="00F010D4">
      <w:pPr>
        <w:tabs>
          <w:tab w:val="left" w:pos="1083"/>
        </w:tabs>
        <w:spacing w:line="274" w:lineRule="exact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Arial" w:hAnsi="Times New Roman" w:cs="Times New Roman"/>
          <w:color w:val="000000"/>
          <w:sz w:val="28"/>
          <w:szCs w:val="28"/>
        </w:rPr>
        <w:t>Глава  Уральского</w:t>
      </w:r>
      <w:proofErr w:type="gramEnd"/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сельсовета                                                      А.А. </w:t>
      </w:r>
      <w:proofErr w:type="spellStart"/>
      <w:r>
        <w:rPr>
          <w:rFonts w:ascii="Times New Roman" w:eastAsia="Arial" w:hAnsi="Times New Roman" w:cs="Times New Roman"/>
          <w:color w:val="000000"/>
          <w:sz w:val="28"/>
          <w:szCs w:val="28"/>
        </w:rPr>
        <w:t>Пелиханов</w:t>
      </w:r>
      <w:proofErr w:type="spellEnd"/>
    </w:p>
    <w:p w14:paraId="05665A52" w14:textId="77777777" w:rsidR="00427E6A" w:rsidRDefault="00427E6A"/>
    <w:p w14:paraId="42A39EC8" w14:textId="77777777" w:rsidR="00427E6A" w:rsidRDefault="00427E6A"/>
    <w:p w14:paraId="1A0F31D4" w14:textId="77777777" w:rsidR="00427E6A" w:rsidRDefault="00427E6A"/>
    <w:p w14:paraId="53F75D51" w14:textId="77777777" w:rsidR="00427E6A" w:rsidRDefault="00427E6A"/>
    <w:p w14:paraId="53C3DB52" w14:textId="77777777" w:rsidR="00427E6A" w:rsidRDefault="00427E6A"/>
    <w:p w14:paraId="1BC1AC09" w14:textId="77777777" w:rsidR="00427E6A" w:rsidRDefault="00427E6A">
      <w:pPr>
        <w:spacing w:line="274" w:lineRule="exact"/>
        <w:jc w:val="right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14:paraId="6FF1A78A" w14:textId="77777777" w:rsidR="00427E6A" w:rsidRDefault="00427E6A">
      <w:pPr>
        <w:spacing w:line="274" w:lineRule="exact"/>
        <w:jc w:val="right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14:paraId="24B543E8" w14:textId="77777777" w:rsidR="00427E6A" w:rsidRDefault="00427E6A">
      <w:pPr>
        <w:spacing w:line="274" w:lineRule="exact"/>
        <w:jc w:val="right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14:paraId="58FAEEFA" w14:textId="77777777" w:rsidR="00427E6A" w:rsidRDefault="00427E6A">
      <w:pPr>
        <w:spacing w:line="274" w:lineRule="exact"/>
        <w:jc w:val="right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14:paraId="2DAEC28A" w14:textId="77777777" w:rsidR="00427E6A" w:rsidRDefault="00427E6A">
      <w:pPr>
        <w:spacing w:line="274" w:lineRule="exact"/>
        <w:jc w:val="right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14:paraId="2469FA2E" w14:textId="77777777" w:rsidR="00427E6A" w:rsidRDefault="00F010D4">
      <w:pPr>
        <w:spacing w:line="274" w:lineRule="exact"/>
        <w:jc w:val="right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lastRenderedPageBreak/>
        <w:t>Приложение</w:t>
      </w:r>
    </w:p>
    <w:p w14:paraId="10AF8C95" w14:textId="77777777" w:rsidR="00427E6A" w:rsidRDefault="00F010D4">
      <w:pPr>
        <w:spacing w:line="274" w:lineRule="exact"/>
        <w:jc w:val="right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к постановлению администрации </w:t>
      </w:r>
    </w:p>
    <w:p w14:paraId="39B0E9C0" w14:textId="77777777" w:rsidR="00427E6A" w:rsidRDefault="00F010D4">
      <w:pPr>
        <w:spacing w:line="274" w:lineRule="exact"/>
        <w:jc w:val="right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Уральского сельсовета </w:t>
      </w:r>
    </w:p>
    <w:p w14:paraId="53043860" w14:textId="77777777" w:rsidR="00427E6A" w:rsidRDefault="00F010D4">
      <w:pPr>
        <w:spacing w:line="274" w:lineRule="exact"/>
        <w:jc w:val="right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от 06.05.2024 № 21-П</w:t>
      </w:r>
    </w:p>
    <w:p w14:paraId="63F39B9B" w14:textId="77777777" w:rsidR="00427E6A" w:rsidRDefault="00427E6A">
      <w:pPr>
        <w:spacing w:line="274" w:lineRule="exact"/>
        <w:jc w:val="right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14:paraId="13A57642" w14:textId="77777777" w:rsidR="00427E6A" w:rsidRDefault="00F010D4">
      <w:pPr>
        <w:spacing w:line="274" w:lineRule="exact"/>
        <w:jc w:val="center"/>
        <w:rPr>
          <w:rFonts w:ascii="Times New Roman" w:eastAsia="Arial" w:hAnsi="Times New Roman" w:cs="Times New Roman"/>
          <w:b/>
          <w:color w:val="000000"/>
        </w:rPr>
      </w:pPr>
      <w:r>
        <w:rPr>
          <w:rFonts w:ascii="Times New Roman" w:eastAsia="Arial" w:hAnsi="Times New Roman" w:cs="Times New Roman"/>
          <w:b/>
          <w:color w:val="000000"/>
        </w:rPr>
        <w:t xml:space="preserve">Программа </w:t>
      </w:r>
    </w:p>
    <w:p w14:paraId="4DB6797F" w14:textId="77777777" w:rsidR="00427E6A" w:rsidRDefault="00F010D4">
      <w:pPr>
        <w:spacing w:line="274" w:lineRule="exact"/>
        <w:jc w:val="center"/>
        <w:rPr>
          <w:rFonts w:ascii="Times New Roman" w:eastAsia="Arial" w:hAnsi="Times New Roman" w:cs="Times New Roman"/>
          <w:b/>
          <w:color w:val="000000"/>
        </w:rPr>
      </w:pPr>
      <w:r>
        <w:rPr>
          <w:rFonts w:ascii="Times New Roman" w:eastAsia="Arial" w:hAnsi="Times New Roman" w:cs="Times New Roman"/>
          <w:b/>
          <w:color w:val="000000"/>
        </w:rPr>
        <w:t>профилактики рисков причинения вреда (ущерба) охраняемым</w:t>
      </w:r>
      <w:r>
        <w:rPr>
          <w:rFonts w:ascii="Times New Roman" w:eastAsia="Arial" w:hAnsi="Times New Roman" w:cs="Times New Roman"/>
          <w:b/>
          <w:color w:val="000000"/>
        </w:rPr>
        <w:br/>
        <w:t xml:space="preserve">законом ценностям на 2024 год в рамках муниципального контроля на автомобильном транспорте и в дорожном хозяйстве </w:t>
      </w:r>
    </w:p>
    <w:p w14:paraId="6C5FEDD4" w14:textId="77777777" w:rsidR="00427E6A" w:rsidRDefault="00427E6A">
      <w:pPr>
        <w:spacing w:line="274" w:lineRule="exact"/>
        <w:jc w:val="center"/>
        <w:rPr>
          <w:rFonts w:ascii="Times New Roman" w:eastAsia="Arial" w:hAnsi="Times New Roman" w:cs="Times New Roman"/>
          <w:b/>
          <w:color w:val="000000"/>
        </w:rPr>
      </w:pPr>
    </w:p>
    <w:p w14:paraId="3733BF0C" w14:textId="77777777" w:rsidR="00427E6A" w:rsidRDefault="00F010D4">
      <w:pPr>
        <w:spacing w:line="274" w:lineRule="exact"/>
        <w:ind w:firstLine="74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Настоящая Программа профилактики рисков причинения вреда (ущерба) охраня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емым законом ценностям на 2024 год в рамках муниципального контроля на автомобильном транспорте и в дорожном хозяйстве, (далее - Программа) разработана в целях стимулирования добросовестного соблюдения обязательных требований организациями и гражданами, ус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нности о способах их соблюдения.</w:t>
      </w:r>
    </w:p>
    <w:p w14:paraId="573511E4" w14:textId="77777777" w:rsidR="00427E6A" w:rsidRDefault="00F010D4">
      <w:pPr>
        <w:tabs>
          <w:tab w:val="left" w:pos="2333"/>
          <w:tab w:val="left" w:pos="6471"/>
        </w:tabs>
        <w:spacing w:line="274" w:lineRule="exact"/>
        <w:ind w:firstLine="74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Настоящая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ab/>
        <w:t>Программа разработана и подлежит исполнению администрацией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ab/>
        <w:t>Уральского сельсовета Рыбинского района Красноярского края (далее по тексту - администрация).</w:t>
      </w:r>
    </w:p>
    <w:p w14:paraId="29FC2C33" w14:textId="77777777" w:rsidR="00427E6A" w:rsidRDefault="00F010D4">
      <w:pPr>
        <w:numPr>
          <w:ilvl w:val="0"/>
          <w:numId w:val="4"/>
        </w:numPr>
        <w:tabs>
          <w:tab w:val="left" w:pos="1042"/>
        </w:tabs>
        <w:spacing w:line="274" w:lineRule="exact"/>
        <w:ind w:firstLine="74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Анализ текущего состояния осуществления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Программа.</w:t>
      </w:r>
    </w:p>
    <w:p w14:paraId="4A38683C" w14:textId="77777777" w:rsidR="00427E6A" w:rsidRDefault="00F010D4">
      <w:pPr>
        <w:numPr>
          <w:ilvl w:val="1"/>
          <w:numId w:val="4"/>
        </w:numPr>
        <w:tabs>
          <w:tab w:val="left" w:pos="1441"/>
          <w:tab w:val="left" w:pos="5713"/>
        </w:tabs>
        <w:spacing w:line="274" w:lineRule="exact"/>
        <w:ind w:firstLine="74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Вид муниципального контроля: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ab/>
        <w:t>муниципальный контроль за</w:t>
      </w:r>
    </w:p>
    <w:p w14:paraId="7103991D" w14:textId="77777777" w:rsidR="00427E6A" w:rsidRDefault="00F010D4">
      <w:pPr>
        <w:spacing w:line="274" w:lineRule="exact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сохранностью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автомобильных дорог общего пользования местного значения.</w:t>
      </w:r>
    </w:p>
    <w:p w14:paraId="3215ED24" w14:textId="77777777" w:rsidR="00427E6A" w:rsidRDefault="00F010D4">
      <w:pPr>
        <w:numPr>
          <w:ilvl w:val="1"/>
          <w:numId w:val="4"/>
        </w:numPr>
        <w:tabs>
          <w:tab w:val="left" w:pos="1237"/>
        </w:tabs>
        <w:spacing w:line="274" w:lineRule="exact"/>
        <w:ind w:firstLine="74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Предметом муниципального контроля на территории Уральского сельсовета является:</w:t>
      </w:r>
    </w:p>
    <w:p w14:paraId="0E373E72" w14:textId="77777777" w:rsidR="00427E6A" w:rsidRDefault="00F010D4">
      <w:pPr>
        <w:tabs>
          <w:tab w:val="center" w:pos="4263"/>
          <w:tab w:val="right" w:pos="9341"/>
        </w:tabs>
        <w:spacing w:line="274" w:lineRule="exact"/>
        <w:ind w:left="146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соблюдение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ab/>
        <w:t>юридическими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ab/>
        <w:t>лицами, индивидуальными</w:t>
      </w:r>
    </w:p>
    <w:p w14:paraId="78635003" w14:textId="77777777" w:rsidR="00427E6A" w:rsidRDefault="00F010D4">
      <w:pPr>
        <w:tabs>
          <w:tab w:val="left" w:pos="3185"/>
        </w:tabs>
        <w:spacing w:line="274" w:lineRule="exact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предпринимателями и гражданами (далее - контролируемые лица) обязатель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ных требований, установленных законами и иными нормативными правовыми актами Российской Федерации,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ab/>
        <w:t>(далее - обязательные требования), в области</w:t>
      </w:r>
    </w:p>
    <w:p w14:paraId="15017090" w14:textId="77777777" w:rsidR="00427E6A" w:rsidRDefault="00F010D4">
      <w:pPr>
        <w:tabs>
          <w:tab w:val="center" w:pos="4263"/>
          <w:tab w:val="right" w:pos="9341"/>
        </w:tabs>
        <w:spacing w:line="274" w:lineRule="exact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обеспечения сохранности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ab/>
        <w:t>автомобильных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ab/>
        <w:t>дорог, за нарушение которых</w:t>
      </w:r>
    </w:p>
    <w:p w14:paraId="73480652" w14:textId="77777777" w:rsidR="00427E6A" w:rsidRDefault="00F010D4">
      <w:pPr>
        <w:spacing w:line="274" w:lineRule="exact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законодательством Российской Федерации, предус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мотрена административная и иные виды ответственности;</w:t>
      </w:r>
    </w:p>
    <w:p w14:paraId="2D2778F8" w14:textId="77777777" w:rsidR="00427E6A" w:rsidRDefault="00F010D4">
      <w:pPr>
        <w:numPr>
          <w:ilvl w:val="0"/>
          <w:numId w:val="3"/>
        </w:numPr>
        <w:tabs>
          <w:tab w:val="left" w:pos="1042"/>
        </w:tabs>
        <w:spacing w:line="274" w:lineRule="exact"/>
        <w:ind w:firstLine="74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соблюдение контролируемыми лицами требований, содержащихся в</w:t>
      </w:r>
    </w:p>
    <w:p w14:paraId="5E587B43" w14:textId="77777777" w:rsidR="00427E6A" w:rsidRDefault="00F010D4">
      <w:pPr>
        <w:tabs>
          <w:tab w:val="left" w:pos="3185"/>
          <w:tab w:val="center" w:pos="4263"/>
          <w:tab w:val="center" w:pos="5275"/>
          <w:tab w:val="right" w:pos="9341"/>
        </w:tabs>
        <w:spacing w:line="274" w:lineRule="exact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разрешительных документах, и требований документов, исполнение которых является необходимым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ab/>
        <w:t>соответствии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ab/>
        <w:t>законодательством Российской</w:t>
      </w:r>
    </w:p>
    <w:p w14:paraId="037DA9E3" w14:textId="77777777" w:rsidR="00427E6A" w:rsidRDefault="00F010D4">
      <w:pPr>
        <w:spacing w:line="274" w:lineRule="exact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ерации;</w:t>
      </w:r>
    </w:p>
    <w:p w14:paraId="06EB1633" w14:textId="77777777" w:rsidR="00427E6A" w:rsidRDefault="00F010D4">
      <w:pPr>
        <w:numPr>
          <w:ilvl w:val="0"/>
          <w:numId w:val="3"/>
        </w:numPr>
        <w:tabs>
          <w:tab w:val="left" w:pos="1042"/>
        </w:tabs>
        <w:spacing w:line="274" w:lineRule="exact"/>
        <w:ind w:firstLine="74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исполнение контролируемыми лицами решений, принимаемых по результатам контрольных мероприятий.</w:t>
      </w:r>
    </w:p>
    <w:p w14:paraId="03BF66DE" w14:textId="77777777" w:rsidR="00427E6A" w:rsidRDefault="00F010D4">
      <w:pPr>
        <w:numPr>
          <w:ilvl w:val="0"/>
          <w:numId w:val="4"/>
        </w:numPr>
        <w:tabs>
          <w:tab w:val="left" w:pos="1075"/>
        </w:tabs>
        <w:spacing w:line="274" w:lineRule="exact"/>
        <w:ind w:firstLine="74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>Цели и задачи реализации Программы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.</w:t>
      </w:r>
    </w:p>
    <w:p w14:paraId="60D9F8EF" w14:textId="77777777" w:rsidR="00427E6A" w:rsidRDefault="00F010D4">
      <w:pPr>
        <w:spacing w:line="274" w:lineRule="exact"/>
        <w:ind w:firstLine="74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2.1. Целями профилактической работы являются:</w:t>
      </w:r>
    </w:p>
    <w:p w14:paraId="252FE20F" w14:textId="77777777" w:rsidR="00427E6A" w:rsidRDefault="00F010D4">
      <w:pPr>
        <w:numPr>
          <w:ilvl w:val="0"/>
          <w:numId w:val="5"/>
        </w:numPr>
        <w:tabs>
          <w:tab w:val="left" w:pos="1055"/>
        </w:tabs>
        <w:spacing w:line="274" w:lineRule="exact"/>
        <w:ind w:firstLine="74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стимулирование добросовестного соблюдения обязательных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требований всеми контролируемыми лицами;</w:t>
      </w:r>
    </w:p>
    <w:p w14:paraId="39002F3E" w14:textId="77777777" w:rsidR="00427E6A" w:rsidRDefault="00F010D4">
      <w:pPr>
        <w:numPr>
          <w:ilvl w:val="0"/>
          <w:numId w:val="5"/>
        </w:numPr>
        <w:tabs>
          <w:tab w:val="left" w:pos="1121"/>
        </w:tabs>
        <w:spacing w:line="274" w:lineRule="exact"/>
        <w:ind w:firstLine="74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5721368A" w14:textId="77777777" w:rsidR="00427E6A" w:rsidRDefault="00F010D4">
      <w:pPr>
        <w:numPr>
          <w:ilvl w:val="0"/>
          <w:numId w:val="5"/>
        </w:numPr>
        <w:tabs>
          <w:tab w:val="left" w:pos="1121"/>
        </w:tabs>
        <w:spacing w:line="274" w:lineRule="exact"/>
        <w:ind w:firstLine="74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создание условий для доведения обязательных требований д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lastRenderedPageBreak/>
        <w:t>контролируемых лиц, повышение информированности о способах их соблюдения;</w:t>
      </w:r>
    </w:p>
    <w:p w14:paraId="30361DE2" w14:textId="77777777" w:rsidR="00427E6A" w:rsidRDefault="00F010D4">
      <w:pPr>
        <w:numPr>
          <w:ilvl w:val="0"/>
          <w:numId w:val="5"/>
        </w:numPr>
        <w:tabs>
          <w:tab w:val="left" w:pos="1121"/>
        </w:tabs>
        <w:spacing w:line="274" w:lineRule="exact"/>
        <w:ind w:firstLine="74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27252119" w14:textId="77777777" w:rsidR="00427E6A" w:rsidRDefault="00F010D4">
      <w:pPr>
        <w:numPr>
          <w:ilvl w:val="0"/>
          <w:numId w:val="5"/>
        </w:numPr>
        <w:tabs>
          <w:tab w:val="left" w:pos="1121"/>
        </w:tabs>
        <w:spacing w:line="274" w:lineRule="exact"/>
        <w:ind w:firstLine="74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снижение административной нагрузки на контролируемых лиц;</w:t>
      </w:r>
    </w:p>
    <w:p w14:paraId="5673862F" w14:textId="77777777" w:rsidR="00427E6A" w:rsidRDefault="00F010D4">
      <w:pPr>
        <w:numPr>
          <w:ilvl w:val="0"/>
          <w:numId w:val="5"/>
        </w:numPr>
        <w:tabs>
          <w:tab w:val="left" w:pos="1121"/>
        </w:tabs>
        <w:spacing w:line="274" w:lineRule="exact"/>
        <w:ind w:firstLine="74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снижение размера ущерба, причиняемого охраняемым законом ценностям.</w:t>
      </w:r>
    </w:p>
    <w:p w14:paraId="28EFAB91" w14:textId="77777777" w:rsidR="00427E6A" w:rsidRDefault="00F010D4">
      <w:pPr>
        <w:numPr>
          <w:ilvl w:val="0"/>
          <w:numId w:val="6"/>
        </w:numPr>
        <w:tabs>
          <w:tab w:val="left" w:pos="1286"/>
        </w:tabs>
        <w:spacing w:line="274" w:lineRule="exact"/>
        <w:ind w:firstLine="74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Задачами профилактической работы являются:</w:t>
      </w:r>
    </w:p>
    <w:p w14:paraId="0D95A223" w14:textId="77777777" w:rsidR="00427E6A" w:rsidRDefault="00F010D4">
      <w:pPr>
        <w:numPr>
          <w:ilvl w:val="0"/>
          <w:numId w:val="7"/>
        </w:numPr>
        <w:tabs>
          <w:tab w:val="left" w:pos="1329"/>
        </w:tabs>
        <w:spacing w:line="274" w:lineRule="exact"/>
        <w:ind w:firstLine="74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укрепление системы профилактики нарушений обязательных требований;</w:t>
      </w:r>
    </w:p>
    <w:p w14:paraId="4079BEA1" w14:textId="77777777" w:rsidR="00427E6A" w:rsidRDefault="00F010D4">
      <w:pPr>
        <w:numPr>
          <w:ilvl w:val="0"/>
          <w:numId w:val="7"/>
        </w:numPr>
        <w:tabs>
          <w:tab w:val="left" w:pos="1121"/>
        </w:tabs>
        <w:spacing w:line="274" w:lineRule="exact"/>
        <w:ind w:firstLine="74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выявление причин, ф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1992FCE2" w14:textId="77777777" w:rsidR="00427E6A" w:rsidRDefault="00F010D4">
      <w:pPr>
        <w:numPr>
          <w:ilvl w:val="0"/>
          <w:numId w:val="7"/>
        </w:numPr>
        <w:tabs>
          <w:tab w:val="left" w:pos="1121"/>
        </w:tabs>
        <w:spacing w:after="387" w:line="274" w:lineRule="exact"/>
        <w:ind w:firstLine="74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повышение правосознания и правовой культуры организаций и граждан в сфере рассматриваемых правоотнош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ений.</w:t>
      </w:r>
    </w:p>
    <w:p w14:paraId="36FC2E23" w14:textId="77777777" w:rsidR="00427E6A" w:rsidRDefault="00F010D4">
      <w:pPr>
        <w:numPr>
          <w:ilvl w:val="0"/>
          <w:numId w:val="4"/>
        </w:numPr>
        <w:tabs>
          <w:tab w:val="left" w:pos="1395"/>
        </w:tabs>
        <w:spacing w:after="5" w:line="240" w:lineRule="exact"/>
        <w:ind w:left="1060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>Перечень профилактических мероприятий, сроки (периодичность) их проведения</w:t>
      </w:r>
    </w:p>
    <w:p w14:paraId="0382CBDC" w14:textId="77777777" w:rsidR="00427E6A" w:rsidRDefault="00427E6A">
      <w:pPr>
        <w:tabs>
          <w:tab w:val="left" w:pos="1395"/>
        </w:tabs>
        <w:spacing w:after="5" w:line="240" w:lineRule="exact"/>
        <w:ind w:left="1060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tbl>
      <w:tblPr>
        <w:tblStyle w:val="aa"/>
        <w:tblW w:w="957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73"/>
        <w:gridCol w:w="4682"/>
        <w:gridCol w:w="1826"/>
        <w:gridCol w:w="2390"/>
      </w:tblGrid>
      <w:tr w:rsidR="00427E6A" w14:paraId="78349FE5" w14:textId="77777777">
        <w:tc>
          <w:tcPr>
            <w:tcW w:w="672" w:type="dxa"/>
            <w:vAlign w:val="bottom"/>
          </w:tcPr>
          <w:p w14:paraId="4BD373EA" w14:textId="77777777" w:rsidR="00427E6A" w:rsidRDefault="00F010D4">
            <w:pPr>
              <w:spacing w:after="60" w:line="240" w:lineRule="exact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№</w:t>
            </w:r>
          </w:p>
          <w:p w14:paraId="0A12AC4E" w14:textId="77777777" w:rsidR="00427E6A" w:rsidRDefault="00F010D4">
            <w:pPr>
              <w:spacing w:before="60" w:line="240" w:lineRule="exact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п/п</w:t>
            </w:r>
          </w:p>
        </w:tc>
        <w:tc>
          <w:tcPr>
            <w:tcW w:w="4682" w:type="dxa"/>
            <w:vAlign w:val="bottom"/>
          </w:tcPr>
          <w:p w14:paraId="0968ED14" w14:textId="77777777" w:rsidR="00427E6A" w:rsidRDefault="00F010D4">
            <w:pPr>
              <w:spacing w:after="120" w:line="240" w:lineRule="exact"/>
              <w:ind w:left="680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Наименование</w:t>
            </w:r>
          </w:p>
          <w:p w14:paraId="195BC959" w14:textId="77777777" w:rsidR="00427E6A" w:rsidRDefault="00F010D4">
            <w:pPr>
              <w:spacing w:before="120" w:line="240" w:lineRule="exact"/>
              <w:ind w:left="680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мероприятия</w:t>
            </w:r>
          </w:p>
        </w:tc>
        <w:tc>
          <w:tcPr>
            <w:tcW w:w="1826" w:type="dxa"/>
            <w:vAlign w:val="bottom"/>
          </w:tcPr>
          <w:p w14:paraId="71480DD5" w14:textId="77777777" w:rsidR="00427E6A" w:rsidRDefault="00F010D4">
            <w:pPr>
              <w:spacing w:line="278" w:lineRule="exact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Срок реализации мероприятия</w:t>
            </w:r>
          </w:p>
        </w:tc>
        <w:tc>
          <w:tcPr>
            <w:tcW w:w="2390" w:type="dxa"/>
            <w:vAlign w:val="bottom"/>
          </w:tcPr>
          <w:p w14:paraId="74478E8D" w14:textId="77777777" w:rsidR="00427E6A" w:rsidRDefault="00F010D4">
            <w:pPr>
              <w:spacing w:line="278" w:lineRule="exact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Ответственное должностное лицо</w:t>
            </w:r>
          </w:p>
        </w:tc>
      </w:tr>
      <w:tr w:rsidR="00427E6A" w14:paraId="3D35EBAB" w14:textId="77777777">
        <w:tc>
          <w:tcPr>
            <w:tcW w:w="672" w:type="dxa"/>
          </w:tcPr>
          <w:p w14:paraId="15E70AF5" w14:textId="77777777" w:rsidR="00427E6A" w:rsidRDefault="00F010D4">
            <w:pPr>
              <w:spacing w:line="240" w:lineRule="exact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4682" w:type="dxa"/>
          </w:tcPr>
          <w:p w14:paraId="5B9C08BB" w14:textId="77777777" w:rsidR="00427E6A" w:rsidRDefault="00F010D4">
            <w:pPr>
              <w:spacing w:line="274" w:lineRule="exact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Информирование:</w:t>
            </w:r>
          </w:p>
          <w:p w14:paraId="0C07E2D3" w14:textId="77777777" w:rsidR="00427E6A" w:rsidRDefault="00F010D4">
            <w:pPr>
              <w:spacing w:line="274" w:lineRule="exact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 xml:space="preserve">- информирование осуществляется администрацией по </w:t>
            </w:r>
            <w:r>
              <w:rPr>
                <w:rFonts w:ascii="Times New Roman" w:eastAsia="Arial" w:hAnsi="Times New Roman" w:cs="Times New Roman"/>
                <w:color w:val="000000"/>
              </w:rPr>
              <w:t>вопросам соблюдения обязательных требований посредством размещения соответствующих сведений на официальном сайте администрации и в газете «</w:t>
            </w:r>
            <w:proofErr w:type="gramStart"/>
            <w:r>
              <w:rPr>
                <w:rFonts w:ascii="Times New Roman" w:eastAsia="Arial" w:hAnsi="Times New Roman" w:cs="Times New Roman"/>
                <w:color w:val="000000"/>
              </w:rPr>
              <w:t>Уральский  информационный</w:t>
            </w:r>
            <w:proofErr w:type="gramEnd"/>
            <w:r>
              <w:rPr>
                <w:rFonts w:ascii="Times New Roman" w:eastAsia="Arial" w:hAnsi="Times New Roman" w:cs="Times New Roman"/>
                <w:color w:val="000000"/>
              </w:rPr>
              <w:t xml:space="preserve"> Вестник»</w:t>
            </w:r>
          </w:p>
        </w:tc>
        <w:tc>
          <w:tcPr>
            <w:tcW w:w="1826" w:type="dxa"/>
          </w:tcPr>
          <w:p w14:paraId="259579EB" w14:textId="77777777" w:rsidR="00427E6A" w:rsidRDefault="00F010D4">
            <w:pPr>
              <w:spacing w:line="240" w:lineRule="exact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Постоянно</w:t>
            </w:r>
          </w:p>
        </w:tc>
        <w:tc>
          <w:tcPr>
            <w:tcW w:w="2390" w:type="dxa"/>
          </w:tcPr>
          <w:p w14:paraId="7272E7DD" w14:textId="77777777" w:rsidR="00427E6A" w:rsidRDefault="00F010D4">
            <w:pPr>
              <w:spacing w:line="274" w:lineRule="exact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 xml:space="preserve">Специалист администрации, к должностным обязанностям которого относится </w:t>
            </w:r>
            <w:r>
              <w:rPr>
                <w:rFonts w:ascii="Times New Roman" w:eastAsia="Arial" w:hAnsi="Times New Roman" w:cs="Times New Roman"/>
                <w:color w:val="000000"/>
              </w:rPr>
              <w:t>осуществление муниципального контроля</w:t>
            </w:r>
          </w:p>
        </w:tc>
      </w:tr>
      <w:tr w:rsidR="00427E6A" w14:paraId="66934000" w14:textId="77777777">
        <w:tc>
          <w:tcPr>
            <w:tcW w:w="672" w:type="dxa"/>
          </w:tcPr>
          <w:p w14:paraId="589EC5A1" w14:textId="77777777" w:rsidR="00427E6A" w:rsidRDefault="00F01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4682" w:type="dxa"/>
          </w:tcPr>
          <w:p w14:paraId="5E108867" w14:textId="77777777" w:rsidR="00427E6A" w:rsidRDefault="00F010D4">
            <w:pPr>
              <w:spacing w:line="240" w:lineRule="exact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Обобщение правоприменительной</w:t>
            </w:r>
          </w:p>
          <w:p w14:paraId="3B4DCC3B" w14:textId="77777777" w:rsidR="00427E6A" w:rsidRDefault="00F010D4">
            <w:pPr>
              <w:spacing w:line="240" w:lineRule="exact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практики:</w:t>
            </w:r>
          </w:p>
          <w:p w14:paraId="32A0D418" w14:textId="77777777" w:rsidR="00427E6A" w:rsidRDefault="00F010D4">
            <w:pPr>
              <w:spacing w:line="240" w:lineRule="exact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- обобщение</w:t>
            </w:r>
          </w:p>
          <w:p w14:paraId="5EF55C55" w14:textId="77777777" w:rsidR="00427E6A" w:rsidRDefault="00F010D4">
            <w:pPr>
              <w:spacing w:line="240" w:lineRule="exact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правоприменительной практики</w:t>
            </w:r>
          </w:p>
          <w:p w14:paraId="05E40AE4" w14:textId="77777777" w:rsidR="00427E6A" w:rsidRDefault="00F010D4">
            <w:pPr>
              <w:spacing w:line="240" w:lineRule="exact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осуществляется администрацией</w:t>
            </w:r>
          </w:p>
          <w:p w14:paraId="1882706C" w14:textId="77777777" w:rsidR="00427E6A" w:rsidRDefault="00F010D4">
            <w:pPr>
              <w:spacing w:line="240" w:lineRule="exact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посредством сбора и анализа</w:t>
            </w:r>
          </w:p>
          <w:p w14:paraId="5F1F9D6C" w14:textId="77777777" w:rsidR="00427E6A" w:rsidRDefault="00F010D4">
            <w:r>
              <w:rPr>
                <w:rFonts w:ascii="Times New Roman" w:eastAsia="Arial" w:hAnsi="Times New Roman" w:cs="Times New Roman"/>
                <w:color w:val="000000"/>
              </w:rPr>
              <w:t xml:space="preserve">данных о проведенных контрольных мероприятиях и их результатах - по </w:t>
            </w:r>
            <w:r>
              <w:rPr>
                <w:rFonts w:ascii="Times New Roman" w:eastAsia="Arial" w:hAnsi="Times New Roman" w:cs="Times New Roman"/>
                <w:color w:val="000000"/>
              </w:rPr>
              <w:t>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проведения муниципального контроля, который утверждается главой сельсовета</w:t>
            </w:r>
          </w:p>
        </w:tc>
        <w:tc>
          <w:tcPr>
            <w:tcW w:w="1826" w:type="dxa"/>
          </w:tcPr>
          <w:p w14:paraId="5AE72F4B" w14:textId="77777777" w:rsidR="00427E6A" w:rsidRDefault="00F01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ежегодно не позднее 30 янва</w:t>
            </w:r>
            <w:r>
              <w:rPr>
                <w:rFonts w:ascii="Times New Roman" w:eastAsia="Arial" w:hAnsi="Times New Roman" w:cs="Times New Roman"/>
                <w:color w:val="000000"/>
              </w:rPr>
              <w:t>ря года, следующего за год обобщения правоприменительной практики</w:t>
            </w:r>
          </w:p>
        </w:tc>
        <w:tc>
          <w:tcPr>
            <w:tcW w:w="2390" w:type="dxa"/>
          </w:tcPr>
          <w:p w14:paraId="720E4222" w14:textId="77777777" w:rsidR="00427E6A" w:rsidRDefault="00F010D4">
            <w:pPr>
              <w:spacing w:line="274" w:lineRule="exact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Специалист</w:t>
            </w:r>
          </w:p>
          <w:p w14:paraId="280C1627" w14:textId="77777777" w:rsidR="00427E6A" w:rsidRDefault="00F010D4">
            <w:pPr>
              <w:spacing w:line="274" w:lineRule="exact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администрации,</w:t>
            </w:r>
          </w:p>
          <w:p w14:paraId="72BA9D1F" w14:textId="77777777" w:rsidR="00427E6A" w:rsidRDefault="00F010D4">
            <w:pPr>
              <w:spacing w:line="274" w:lineRule="exact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к должностным</w:t>
            </w:r>
          </w:p>
          <w:p w14:paraId="7C2AAEFC" w14:textId="77777777" w:rsidR="00427E6A" w:rsidRDefault="00F010D4">
            <w:pPr>
              <w:spacing w:line="274" w:lineRule="exact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обязанностям</w:t>
            </w:r>
          </w:p>
          <w:p w14:paraId="0C87FC26" w14:textId="77777777" w:rsidR="00427E6A" w:rsidRDefault="00F010D4">
            <w:pPr>
              <w:spacing w:line="274" w:lineRule="exact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которого</w:t>
            </w:r>
          </w:p>
          <w:p w14:paraId="57E1085B" w14:textId="77777777" w:rsidR="00427E6A" w:rsidRDefault="00F010D4">
            <w:pPr>
              <w:spacing w:line="274" w:lineRule="exact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относится</w:t>
            </w:r>
          </w:p>
          <w:p w14:paraId="6F0A80FE" w14:textId="77777777" w:rsidR="00427E6A" w:rsidRDefault="00F010D4">
            <w:pPr>
              <w:spacing w:line="274" w:lineRule="exact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осуществление</w:t>
            </w:r>
          </w:p>
          <w:p w14:paraId="01038CBC" w14:textId="77777777" w:rsidR="00427E6A" w:rsidRDefault="00F010D4">
            <w:pPr>
              <w:spacing w:line="274" w:lineRule="exact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муниципального</w:t>
            </w:r>
          </w:p>
          <w:p w14:paraId="003AB08A" w14:textId="77777777" w:rsidR="00427E6A" w:rsidRDefault="00F010D4">
            <w:r>
              <w:rPr>
                <w:rFonts w:ascii="Times New Roman" w:eastAsia="Arial" w:hAnsi="Times New Roman" w:cs="Times New Roman"/>
                <w:color w:val="000000"/>
              </w:rPr>
              <w:t>контроля</w:t>
            </w:r>
          </w:p>
        </w:tc>
      </w:tr>
      <w:tr w:rsidR="00427E6A" w14:paraId="74E31981" w14:textId="77777777">
        <w:tc>
          <w:tcPr>
            <w:tcW w:w="672" w:type="dxa"/>
          </w:tcPr>
          <w:p w14:paraId="3A0B293C" w14:textId="77777777" w:rsidR="00427E6A" w:rsidRDefault="00F010D4">
            <w:pPr>
              <w:spacing w:line="240" w:lineRule="exact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</w:t>
            </w:r>
          </w:p>
        </w:tc>
        <w:tc>
          <w:tcPr>
            <w:tcW w:w="4682" w:type="dxa"/>
          </w:tcPr>
          <w:p w14:paraId="5939C015" w14:textId="77777777" w:rsidR="00427E6A" w:rsidRDefault="00F010D4">
            <w:pPr>
              <w:spacing w:line="274" w:lineRule="exact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Объявление предостережения:</w:t>
            </w:r>
          </w:p>
          <w:p w14:paraId="178AC4F1" w14:textId="77777777" w:rsidR="00427E6A" w:rsidRDefault="00F010D4">
            <w:pPr>
              <w:spacing w:line="274" w:lineRule="exact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 xml:space="preserve">- предостережение о недопустимости </w:t>
            </w:r>
            <w:r>
              <w:rPr>
                <w:rFonts w:ascii="Times New Roman" w:eastAsia="Arial" w:hAnsi="Times New Roman" w:cs="Times New Roman"/>
                <w:color w:val="000000"/>
              </w:rPr>
              <w:t xml:space="preserve">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</w:t>
            </w:r>
            <w:r>
              <w:rPr>
                <w:rFonts w:ascii="Times New Roman" w:eastAsia="Arial" w:hAnsi="Times New Roman" w:cs="Times New Roman"/>
                <w:color w:val="000000"/>
              </w:rPr>
              <w:lastRenderedPageBreak/>
              <w:t>подтверждения данных о том, что нарушение обязательных требований прич</w:t>
            </w:r>
            <w:r>
              <w:rPr>
                <w:rFonts w:ascii="Times New Roman" w:eastAsia="Arial" w:hAnsi="Times New Roman" w:cs="Times New Roman"/>
                <w:color w:val="000000"/>
              </w:rPr>
              <w:t>инило вред (ущерб) охраняемым законом ценностям либо создало угрозу причинения вреда (ущерба) охраняемым законом ценностям.</w:t>
            </w:r>
          </w:p>
        </w:tc>
        <w:tc>
          <w:tcPr>
            <w:tcW w:w="1826" w:type="dxa"/>
          </w:tcPr>
          <w:p w14:paraId="41B206D3" w14:textId="77777777" w:rsidR="00427E6A" w:rsidRDefault="00F010D4">
            <w:pPr>
              <w:spacing w:line="274" w:lineRule="exact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lastRenderedPageBreak/>
              <w:t>По мере</w:t>
            </w:r>
          </w:p>
          <w:p w14:paraId="65BCAC1C" w14:textId="77777777" w:rsidR="00427E6A" w:rsidRDefault="00F010D4">
            <w:pPr>
              <w:spacing w:line="274" w:lineRule="exact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появления</w:t>
            </w:r>
          </w:p>
          <w:p w14:paraId="122397C0" w14:textId="77777777" w:rsidR="00427E6A" w:rsidRDefault="00F010D4">
            <w:pPr>
              <w:spacing w:line="274" w:lineRule="exact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оснований,</w:t>
            </w:r>
          </w:p>
          <w:p w14:paraId="7A81519A" w14:textId="77777777" w:rsidR="00427E6A" w:rsidRDefault="00F010D4">
            <w:pPr>
              <w:spacing w:line="274" w:lineRule="exact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предусмотренных</w:t>
            </w:r>
          </w:p>
          <w:p w14:paraId="4E246B45" w14:textId="77777777" w:rsidR="00427E6A" w:rsidRDefault="00F010D4">
            <w:pPr>
              <w:spacing w:line="274" w:lineRule="exact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законодательством</w:t>
            </w:r>
          </w:p>
        </w:tc>
        <w:tc>
          <w:tcPr>
            <w:tcW w:w="2390" w:type="dxa"/>
          </w:tcPr>
          <w:p w14:paraId="66340650" w14:textId="77777777" w:rsidR="00427E6A" w:rsidRDefault="00F010D4">
            <w:pPr>
              <w:spacing w:line="274" w:lineRule="exact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Специалист администрации, к должностным обязанностям которого относит</w:t>
            </w:r>
            <w:r>
              <w:rPr>
                <w:rFonts w:ascii="Times New Roman" w:eastAsia="Arial" w:hAnsi="Times New Roman" w:cs="Times New Roman"/>
                <w:color w:val="000000"/>
              </w:rPr>
              <w:t xml:space="preserve">ся осуществление муниципального </w:t>
            </w:r>
            <w:r>
              <w:rPr>
                <w:rFonts w:ascii="Times New Roman" w:eastAsia="Arial" w:hAnsi="Times New Roman" w:cs="Times New Roman"/>
                <w:color w:val="000000"/>
              </w:rPr>
              <w:lastRenderedPageBreak/>
              <w:t>контроля</w:t>
            </w:r>
          </w:p>
        </w:tc>
      </w:tr>
      <w:tr w:rsidR="00427E6A" w14:paraId="67E874A6" w14:textId="77777777">
        <w:tc>
          <w:tcPr>
            <w:tcW w:w="672" w:type="dxa"/>
          </w:tcPr>
          <w:p w14:paraId="47566006" w14:textId="77777777" w:rsidR="00427E6A" w:rsidRDefault="00F010D4">
            <w:pPr>
              <w:spacing w:line="240" w:lineRule="exact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4682" w:type="dxa"/>
          </w:tcPr>
          <w:p w14:paraId="57AEB140" w14:textId="77777777" w:rsidR="00427E6A" w:rsidRDefault="00F010D4">
            <w:pPr>
              <w:spacing w:line="274" w:lineRule="exact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Консультирование:</w:t>
            </w:r>
          </w:p>
          <w:p w14:paraId="63D2D3BE" w14:textId="77777777" w:rsidR="00427E6A" w:rsidRDefault="00F010D4">
            <w:pPr>
              <w:spacing w:line="274" w:lineRule="exact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 xml:space="preserve">- консультирование осуществляется в устной или письменной форме по телефону, посредством </w:t>
            </w:r>
            <w:proofErr w:type="gramStart"/>
            <w:r>
              <w:rPr>
                <w:rFonts w:ascii="Times New Roman" w:eastAsia="Arial" w:hAnsi="Times New Roman" w:cs="Times New Roman"/>
                <w:color w:val="000000"/>
              </w:rPr>
              <w:t>видео-конференцсвязи</w:t>
            </w:r>
            <w:proofErr w:type="gramEnd"/>
            <w:r>
              <w:rPr>
                <w:rFonts w:ascii="Times New Roman" w:eastAsia="Arial" w:hAnsi="Times New Roman" w:cs="Times New Roman"/>
                <w:color w:val="000000"/>
              </w:rPr>
              <w:t xml:space="preserve">, на личном приеме, в ходе проведения профилактического мероприятия, </w:t>
            </w:r>
            <w:r>
              <w:rPr>
                <w:rFonts w:ascii="Times New Roman" w:eastAsia="Arial" w:hAnsi="Times New Roman" w:cs="Times New Roman"/>
                <w:color w:val="000000"/>
              </w:rPr>
              <w:t>контрольного (надзорного) мероприятия.</w:t>
            </w:r>
          </w:p>
        </w:tc>
        <w:tc>
          <w:tcPr>
            <w:tcW w:w="1826" w:type="dxa"/>
          </w:tcPr>
          <w:p w14:paraId="2A1204A7" w14:textId="77777777" w:rsidR="00427E6A" w:rsidRDefault="00F010D4">
            <w:pPr>
              <w:spacing w:line="274" w:lineRule="exact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390" w:type="dxa"/>
          </w:tcPr>
          <w:p w14:paraId="10495256" w14:textId="77777777" w:rsidR="00427E6A" w:rsidRDefault="00F010D4">
            <w:pPr>
              <w:spacing w:line="274" w:lineRule="exact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427E6A" w14:paraId="65D62476" w14:textId="77777777">
        <w:tc>
          <w:tcPr>
            <w:tcW w:w="672" w:type="dxa"/>
          </w:tcPr>
          <w:p w14:paraId="5BCFE21D" w14:textId="77777777" w:rsidR="00427E6A" w:rsidRDefault="00F010D4">
            <w:pPr>
              <w:spacing w:line="240" w:lineRule="exact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5</w:t>
            </w:r>
          </w:p>
        </w:tc>
        <w:tc>
          <w:tcPr>
            <w:tcW w:w="4682" w:type="dxa"/>
          </w:tcPr>
          <w:p w14:paraId="51225C42" w14:textId="77777777" w:rsidR="00427E6A" w:rsidRDefault="00F010D4">
            <w:pPr>
              <w:spacing w:line="240" w:lineRule="exact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Профилактический визит</w:t>
            </w:r>
          </w:p>
        </w:tc>
        <w:tc>
          <w:tcPr>
            <w:tcW w:w="1826" w:type="dxa"/>
          </w:tcPr>
          <w:p w14:paraId="2E3A3522" w14:textId="77777777" w:rsidR="00427E6A" w:rsidRDefault="00F010D4">
            <w:pPr>
              <w:spacing w:line="240" w:lineRule="exact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Один раз в год</w:t>
            </w:r>
          </w:p>
        </w:tc>
        <w:tc>
          <w:tcPr>
            <w:tcW w:w="2390" w:type="dxa"/>
          </w:tcPr>
          <w:p w14:paraId="0A151513" w14:textId="77777777" w:rsidR="00427E6A" w:rsidRDefault="00F010D4">
            <w:pPr>
              <w:spacing w:line="274" w:lineRule="exact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Спе</w:t>
            </w:r>
            <w:r>
              <w:rPr>
                <w:rFonts w:ascii="Times New Roman" w:eastAsia="Arial" w:hAnsi="Times New Roman" w:cs="Times New Roman"/>
                <w:color w:val="000000"/>
              </w:rPr>
              <w:t>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14:paraId="6341A34C" w14:textId="77777777" w:rsidR="00427E6A" w:rsidRDefault="00F010D4">
      <w:pPr>
        <w:spacing w:line="240" w:lineRule="exact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4. Показатели результативности и эффективности Программы</w:t>
      </w:r>
    </w:p>
    <w:p w14:paraId="6822920B" w14:textId="77777777" w:rsidR="00427E6A" w:rsidRDefault="00427E6A">
      <w:pPr>
        <w:spacing w:line="240" w:lineRule="exact"/>
        <w:rPr>
          <w:rFonts w:ascii="Times New Roman" w:eastAsia="Arial" w:hAnsi="Times New Roman" w:cs="Times New Roman"/>
          <w:color w:val="000000"/>
        </w:rPr>
      </w:pPr>
    </w:p>
    <w:tbl>
      <w:tblPr>
        <w:tblStyle w:val="aa"/>
        <w:tblW w:w="957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37"/>
        <w:gridCol w:w="6659"/>
        <w:gridCol w:w="2375"/>
      </w:tblGrid>
      <w:tr w:rsidR="00427E6A" w14:paraId="21B97384" w14:textId="77777777">
        <w:tc>
          <w:tcPr>
            <w:tcW w:w="537" w:type="dxa"/>
          </w:tcPr>
          <w:p w14:paraId="11499E5E" w14:textId="77777777" w:rsidR="00427E6A" w:rsidRDefault="00F010D4">
            <w:pPr>
              <w:spacing w:after="60" w:line="240" w:lineRule="exact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№</w:t>
            </w:r>
          </w:p>
          <w:p w14:paraId="504D44FA" w14:textId="77777777" w:rsidR="00427E6A" w:rsidRDefault="00F010D4">
            <w:pPr>
              <w:spacing w:before="60" w:line="240" w:lineRule="exact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п/п</w:t>
            </w:r>
          </w:p>
        </w:tc>
        <w:tc>
          <w:tcPr>
            <w:tcW w:w="6659" w:type="dxa"/>
          </w:tcPr>
          <w:p w14:paraId="3F5C19F0" w14:textId="77777777" w:rsidR="00427E6A" w:rsidRDefault="00F010D4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2375" w:type="dxa"/>
          </w:tcPr>
          <w:p w14:paraId="4B5BF456" w14:textId="77777777" w:rsidR="00427E6A" w:rsidRDefault="00F010D4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Величина</w:t>
            </w:r>
          </w:p>
        </w:tc>
      </w:tr>
      <w:tr w:rsidR="00427E6A" w14:paraId="426AF8C4" w14:textId="77777777">
        <w:tc>
          <w:tcPr>
            <w:tcW w:w="537" w:type="dxa"/>
          </w:tcPr>
          <w:p w14:paraId="6291547C" w14:textId="77777777" w:rsidR="00427E6A" w:rsidRDefault="00F010D4">
            <w:pPr>
              <w:spacing w:line="240" w:lineRule="exact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6659" w:type="dxa"/>
            <w:vAlign w:val="bottom"/>
          </w:tcPr>
          <w:p w14:paraId="7C630876" w14:textId="77777777" w:rsidR="00427E6A" w:rsidRDefault="00F010D4">
            <w:pPr>
              <w:spacing w:line="278" w:lineRule="exact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 xml:space="preserve">Полнота информации, размещенной на </w:t>
            </w:r>
            <w:r>
              <w:rPr>
                <w:rFonts w:ascii="Times New Roman" w:eastAsia="Arial" w:hAnsi="Times New Roman" w:cs="Times New Roman"/>
                <w:color w:val="000000"/>
              </w:rPr>
              <w:t>официальном сайте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375" w:type="dxa"/>
          </w:tcPr>
          <w:p w14:paraId="7E489AE3" w14:textId="77777777" w:rsidR="00427E6A" w:rsidRDefault="00F010D4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100%</w:t>
            </w:r>
          </w:p>
        </w:tc>
      </w:tr>
      <w:tr w:rsidR="00427E6A" w14:paraId="52AA5BD6" w14:textId="77777777">
        <w:tc>
          <w:tcPr>
            <w:tcW w:w="537" w:type="dxa"/>
          </w:tcPr>
          <w:p w14:paraId="1CD64C40" w14:textId="77777777" w:rsidR="00427E6A" w:rsidRDefault="00F010D4">
            <w:pPr>
              <w:spacing w:line="240" w:lineRule="exact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6659" w:type="dxa"/>
          </w:tcPr>
          <w:p w14:paraId="6437ECF1" w14:textId="77777777" w:rsidR="00427E6A" w:rsidRDefault="00F010D4">
            <w:pPr>
              <w:spacing w:line="274" w:lineRule="exact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 xml:space="preserve">Доля выданных </w:t>
            </w:r>
            <w:r>
              <w:rPr>
                <w:rFonts w:ascii="Times New Roman" w:eastAsia="Arial" w:hAnsi="Times New Roman" w:cs="Times New Roman"/>
                <w:color w:val="000000"/>
              </w:rPr>
              <w:t>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</w:t>
            </w:r>
            <w:r>
              <w:rPr>
                <w:rFonts w:ascii="Times New Roman" w:eastAsia="Arial" w:hAnsi="Times New Roman" w:cs="Times New Roman"/>
                <w:color w:val="000000"/>
              </w:rPr>
              <w:t>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2375" w:type="dxa"/>
          </w:tcPr>
          <w:p w14:paraId="5089D482" w14:textId="77777777" w:rsidR="00427E6A" w:rsidRDefault="00F010D4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20% и более</w:t>
            </w:r>
          </w:p>
        </w:tc>
      </w:tr>
      <w:tr w:rsidR="00427E6A" w14:paraId="5F21BCF8" w14:textId="77777777">
        <w:tc>
          <w:tcPr>
            <w:tcW w:w="537" w:type="dxa"/>
          </w:tcPr>
          <w:p w14:paraId="6C920E0F" w14:textId="77777777" w:rsidR="00427E6A" w:rsidRDefault="00F010D4">
            <w:pPr>
              <w:spacing w:line="240" w:lineRule="exact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</w:t>
            </w:r>
          </w:p>
        </w:tc>
        <w:tc>
          <w:tcPr>
            <w:tcW w:w="6659" w:type="dxa"/>
          </w:tcPr>
          <w:p w14:paraId="3A32562D" w14:textId="77777777" w:rsidR="00427E6A" w:rsidRDefault="00F010D4">
            <w:pPr>
              <w:spacing w:line="274" w:lineRule="exact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Доля лиц, удовлетворённых консультированием в общем количестве лиц, обратившихся за консультиров</w:t>
            </w:r>
            <w:r>
              <w:rPr>
                <w:rFonts w:ascii="Times New Roman" w:eastAsia="Arial" w:hAnsi="Times New Roman" w:cs="Times New Roman"/>
                <w:color w:val="000000"/>
              </w:rPr>
              <w:t>анием</w:t>
            </w:r>
          </w:p>
        </w:tc>
        <w:tc>
          <w:tcPr>
            <w:tcW w:w="2375" w:type="dxa"/>
          </w:tcPr>
          <w:p w14:paraId="3820D896" w14:textId="77777777" w:rsidR="00427E6A" w:rsidRDefault="00F010D4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100%</w:t>
            </w:r>
          </w:p>
        </w:tc>
      </w:tr>
    </w:tbl>
    <w:p w14:paraId="2C5B6510" w14:textId="77777777" w:rsidR="00427E6A" w:rsidRDefault="00427E6A"/>
    <w:sectPr w:rsidR="00427E6A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8546E"/>
    <w:multiLevelType w:val="multilevel"/>
    <w:tmpl w:val="ADF65DA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C355F9C"/>
    <w:multiLevelType w:val="multilevel"/>
    <w:tmpl w:val="54AE31DA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F0E1A12"/>
    <w:multiLevelType w:val="multilevel"/>
    <w:tmpl w:val="D64CBD8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18531F3"/>
    <w:multiLevelType w:val="multilevel"/>
    <w:tmpl w:val="D0A2555A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451A30D7"/>
    <w:multiLevelType w:val="multilevel"/>
    <w:tmpl w:val="C3F04E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49DD76FF"/>
    <w:multiLevelType w:val="multilevel"/>
    <w:tmpl w:val="B82C1D3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6F990411"/>
    <w:multiLevelType w:val="multilevel"/>
    <w:tmpl w:val="4CA0EFAC"/>
    <w:lvl w:ilvl="0">
      <w:start w:val="2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79226930"/>
    <w:multiLevelType w:val="multilevel"/>
    <w:tmpl w:val="5CC69A0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E6A"/>
    <w:rsid w:val="00427E6A"/>
    <w:rsid w:val="00F0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6F7E0"/>
  <w15:docId w15:val="{3E4B074C-09BC-4E26-AB19-E37A13D54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2E75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877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77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32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32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326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326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326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D877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D877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CB32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CB32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CB326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CB326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CB326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3">
    <w:name w:val="Заголовок Знак"/>
    <w:basedOn w:val="a0"/>
    <w:link w:val="a4"/>
    <w:uiPriority w:val="10"/>
    <w:qFormat/>
    <w:rsid w:val="00D87763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a4">
    <w:name w:val="Title"/>
    <w:basedOn w:val="a"/>
    <w:next w:val="a5"/>
    <w:link w:val="a3"/>
    <w:uiPriority w:val="10"/>
    <w:qFormat/>
    <w:rsid w:val="00D8776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No Spacing"/>
    <w:uiPriority w:val="1"/>
    <w:qFormat/>
    <w:rsid w:val="00F8527F"/>
    <w:pPr>
      <w:widowControl w:val="0"/>
    </w:pPr>
    <w:rPr>
      <w:color w:val="000000"/>
    </w:rPr>
  </w:style>
  <w:style w:type="table" w:styleId="aa">
    <w:name w:val="Table Grid"/>
    <w:basedOn w:val="a1"/>
    <w:uiPriority w:val="59"/>
    <w:rsid w:val="00422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1222</Words>
  <Characters>6966</Characters>
  <Application>Microsoft Office Word</Application>
  <DocSecurity>0</DocSecurity>
  <Lines>58</Lines>
  <Paragraphs>16</Paragraphs>
  <ScaleCrop>false</ScaleCrop>
  <Company/>
  <LinksUpToDate>false</LinksUpToDate>
  <CharactersWithSpaces>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dc:description/>
  <cp:lastModifiedBy>Юрий Головнёв</cp:lastModifiedBy>
  <cp:revision>2</cp:revision>
  <cp:lastPrinted>2024-05-06T09:39:00Z</cp:lastPrinted>
  <dcterms:created xsi:type="dcterms:W3CDTF">2024-05-07T22:52:00Z</dcterms:created>
  <dcterms:modified xsi:type="dcterms:W3CDTF">2024-05-07T22:52:00Z</dcterms:modified>
  <dc:language>ru-RU</dc:language>
</cp:coreProperties>
</file>