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DE27B5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18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4A4B0B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DE27B5">
        <w:rPr>
          <w:rFonts w:ascii="Times New Roman" w:hAnsi="Times New Roman" w:cs="Times New Roman"/>
          <w:b/>
          <w:sz w:val="20"/>
          <w:szCs w:val="20"/>
        </w:rPr>
        <w:t>06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27B5">
        <w:rPr>
          <w:rFonts w:ascii="Times New Roman" w:hAnsi="Times New Roman" w:cs="Times New Roman"/>
          <w:b/>
          <w:sz w:val="20"/>
          <w:szCs w:val="20"/>
        </w:rPr>
        <w:t>ок</w:t>
      </w:r>
      <w:r w:rsidR="00EE0E44">
        <w:rPr>
          <w:rFonts w:ascii="Times New Roman" w:hAnsi="Times New Roman" w:cs="Times New Roman"/>
          <w:b/>
          <w:sz w:val="20"/>
          <w:szCs w:val="20"/>
        </w:rPr>
        <w:t>тября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02205B" w:rsidRDefault="0002205B" w:rsidP="0002205B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02205B">
        <w:rPr>
          <w:rFonts w:cstheme="minorHAnsi"/>
          <w:b/>
          <w:sz w:val="18"/>
          <w:szCs w:val="18"/>
        </w:rPr>
        <w:t>ИЗВЕЩЕНИЕ О ПРОВЕДЕНИИ СОБРАНИЯ О СОГЛАСОВАНИИ</w:t>
      </w:r>
    </w:p>
    <w:p w:rsidR="0002205B" w:rsidRPr="0002205B" w:rsidRDefault="0002205B" w:rsidP="0002205B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  <w:r w:rsidRPr="0002205B">
        <w:rPr>
          <w:rFonts w:cstheme="minorHAnsi"/>
          <w:b/>
          <w:sz w:val="18"/>
          <w:szCs w:val="18"/>
        </w:rPr>
        <w:t>МЕСТОПОЛОЖЕНИЯ ГРАНИЦ ЗЕМЕЛЬНОГО УЧАСТКА</w:t>
      </w: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</w:t>
      </w:r>
      <w:r w:rsidRPr="0002205B">
        <w:rPr>
          <w:rFonts w:cstheme="minorHAnsi"/>
          <w:sz w:val="18"/>
          <w:szCs w:val="18"/>
        </w:rPr>
        <w:t xml:space="preserve">Кадастровым инженером Перфиловым Михаилом Павловичем почтовый адрес: 663960, Россия, Красноярский край, Рыбинский район, г. Заозерный, ул. Реконструкции, 10-4, адрес электронной почты: luchenergy@mail.ru, контактный телефон: </w:t>
      </w:r>
      <w:r w:rsidRPr="0002205B">
        <w:rPr>
          <w:rFonts w:cstheme="minorHAnsi"/>
          <w:sz w:val="16"/>
          <w:szCs w:val="16"/>
        </w:rPr>
        <w:t>8-39165-2-20-00)</w:t>
      </w:r>
      <w:r w:rsidRPr="0002205B">
        <w:rPr>
          <w:rFonts w:cstheme="minorHAnsi"/>
          <w:sz w:val="18"/>
          <w:szCs w:val="18"/>
        </w:rPr>
        <w:t>, № регистрации в государственном реестре лиц, осуществляющих кадастровую деятельность 1079, выполняются кадастровые работы в отношении земельного участка местоположение которого установлено относительно ориентира, расположенного в границах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участка.</w:t>
      </w:r>
      <w:r>
        <w:rPr>
          <w:rFonts w:cstheme="minorHAnsi"/>
          <w:sz w:val="18"/>
          <w:szCs w:val="18"/>
        </w:rPr>
        <w:t xml:space="preserve">   </w:t>
      </w:r>
      <w:r w:rsidRPr="0002205B">
        <w:rPr>
          <w:rFonts w:cstheme="minorHAnsi"/>
          <w:sz w:val="18"/>
          <w:szCs w:val="18"/>
        </w:rPr>
        <w:t xml:space="preserve"> Почтовый адрес</w:t>
      </w:r>
      <w:r>
        <w:rPr>
          <w:rFonts w:cstheme="minorHAnsi"/>
          <w:sz w:val="18"/>
          <w:szCs w:val="18"/>
        </w:rPr>
        <w:t xml:space="preserve">  </w:t>
      </w:r>
      <w:r w:rsidRPr="0002205B">
        <w:rPr>
          <w:rFonts w:cstheme="minorHAnsi"/>
          <w:sz w:val="18"/>
          <w:szCs w:val="18"/>
        </w:rPr>
        <w:t xml:space="preserve"> ориентира:</w:t>
      </w:r>
      <w:r>
        <w:rPr>
          <w:rFonts w:cstheme="minorHAnsi"/>
          <w:sz w:val="18"/>
          <w:szCs w:val="18"/>
        </w:rPr>
        <w:t xml:space="preserve">  </w:t>
      </w:r>
      <w:r w:rsidRPr="0002205B">
        <w:rPr>
          <w:rFonts w:cstheme="minorHAnsi"/>
          <w:sz w:val="18"/>
          <w:szCs w:val="18"/>
        </w:rPr>
        <w:t xml:space="preserve"> р-н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Рыбинский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г Заозерный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п 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>Урал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ул Шахтерская 29. Номер кадастрового квартала 24:48:0215016.</w:t>
      </w: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</w:t>
      </w:r>
      <w:r w:rsidRPr="0002205B">
        <w:rPr>
          <w:rFonts w:cstheme="minorHAnsi"/>
          <w:sz w:val="18"/>
          <w:szCs w:val="18"/>
        </w:rPr>
        <w:t>Заказчиком кадастровых работ является Линников Александр Петрович, почтовый адрес :  Красноярский край, Рыбинский район, п. Урал, ул. Гагарина, д. 20, кв. 4. Контактный телефон: +79504228845</w:t>
      </w: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</w:t>
      </w:r>
      <w:r w:rsidRPr="0002205B">
        <w:rPr>
          <w:rFonts w:cstheme="minorHAnsi"/>
          <w:sz w:val="18"/>
          <w:szCs w:val="18"/>
        </w:rPr>
        <w:t>Собрание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по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>поводу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согласования 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местоположения границы состоится 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по 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>адресу: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г. Заозерный, ул. 40 лет Октября, 42, каб. 9 «5» ноября 2025 г. в 10 часов 00 минут. </w:t>
      </w: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</w:t>
      </w:r>
      <w:r w:rsidRPr="0002205B">
        <w:rPr>
          <w:rFonts w:cstheme="minorHAnsi"/>
          <w:sz w:val="18"/>
          <w:szCs w:val="18"/>
        </w:rPr>
        <w:t xml:space="preserve">С проектом межевого плана земельного участка можно ознакомиться по адресу: </w:t>
      </w: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02205B">
        <w:rPr>
          <w:rFonts w:cstheme="minorHAnsi"/>
          <w:sz w:val="18"/>
          <w:szCs w:val="18"/>
        </w:rPr>
        <w:t xml:space="preserve">г. Заозерный, ул. 40 лет Октября, 42, каб. 9. </w:t>
      </w: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</w:t>
      </w:r>
      <w:r w:rsidRPr="0002205B">
        <w:rPr>
          <w:rFonts w:cstheme="minorHAnsi"/>
          <w:sz w:val="18"/>
          <w:szCs w:val="18"/>
        </w:rPr>
        <w:t>Требования о проведении согласования местоположения границ земельных участков на местности принимаются с «06» октября 2025 г. по «5» ноября 2025 г., обоснованные возражения о местоположении границ земельных участков после ознакомления с проектом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межевого плана принимаются с «6» октября 2025 г. по по «7» ноября 2025 г., по адресу: г. Заозерный, ул. 40 лет Октября, 42, каб. 9.</w:t>
      </w:r>
    </w:p>
    <w:p w:rsidR="0002205B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</w:t>
      </w:r>
      <w:r w:rsidRPr="0002205B">
        <w:rPr>
          <w:rFonts w:cstheme="minorHAnsi"/>
          <w:sz w:val="18"/>
          <w:szCs w:val="18"/>
        </w:rPr>
        <w:t xml:space="preserve">Смежный земельный участок, с правообладателями которого требуется согласовать местоположение 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>границ: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 xml:space="preserve"> 1. </w:t>
      </w:r>
      <w:r>
        <w:rPr>
          <w:rFonts w:cstheme="minorHAnsi"/>
          <w:sz w:val="18"/>
          <w:szCs w:val="18"/>
        </w:rPr>
        <w:t xml:space="preserve"> </w:t>
      </w:r>
      <w:r w:rsidRPr="0002205B">
        <w:rPr>
          <w:rFonts w:cstheme="minorHAnsi"/>
          <w:sz w:val="18"/>
          <w:szCs w:val="18"/>
        </w:rPr>
        <w:t>Красноярский край, р-н Рыбинский, г. Заозерный, п. Урал, ул. Шахтерская, 27,  Кадастровый номер 24:48:0215016:3.</w:t>
      </w:r>
    </w:p>
    <w:p w:rsidR="00DB3056" w:rsidRPr="0002205B" w:rsidRDefault="0002205B" w:rsidP="0002205B">
      <w:pPr>
        <w:spacing w:after="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       </w:t>
      </w:r>
      <w:r w:rsidRPr="0002205B">
        <w:rPr>
          <w:rFonts w:cstheme="minorHAnsi"/>
          <w:sz w:val="18"/>
          <w:szCs w:val="18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№ 221-ФЗ «О кадастровой деятельности»).</w:t>
      </w: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Pr="0002205B" w:rsidRDefault="00DB3056" w:rsidP="00A56F20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</w:p>
    <w:p w:rsidR="00DB3056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2205B" w:rsidRPr="00CE135D" w:rsidRDefault="0002205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DE27B5">
        <w:rPr>
          <w:rFonts w:ascii="Monotype Corsiva" w:hAnsi="Monotype Corsiva"/>
          <w:b/>
          <w:sz w:val="28"/>
          <w:szCs w:val="28"/>
        </w:rPr>
        <w:t>№ 18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DE27B5">
        <w:rPr>
          <w:rFonts w:ascii="Monotype Corsiva" w:hAnsi="Monotype Corsiva"/>
          <w:b/>
          <w:sz w:val="28"/>
          <w:szCs w:val="28"/>
        </w:rPr>
        <w:t>06.10</w:t>
      </w:r>
      <w:r w:rsidR="000F7D43">
        <w:rPr>
          <w:rFonts w:ascii="Monotype Corsiva" w:hAnsi="Monotype Corsiva"/>
          <w:b/>
          <w:sz w:val="28"/>
          <w:szCs w:val="28"/>
        </w:rPr>
        <w:t>.2025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  <w:r w:rsidR="009A310E">
        <w:rPr>
          <w:rFonts w:ascii="Times New Roman" w:hAnsi="Times New Roman" w:cs="Times New Roman"/>
          <w:sz w:val="16"/>
          <w:szCs w:val="16"/>
        </w:rPr>
        <w:t>8</w:t>
      </w:r>
      <w:bookmarkStart w:id="0" w:name="_GoBack"/>
      <w:bookmarkEnd w:id="0"/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CE0" w:rsidRDefault="001A5CE0" w:rsidP="009F0FD9">
      <w:pPr>
        <w:spacing w:after="0" w:line="240" w:lineRule="auto"/>
      </w:pPr>
      <w:r>
        <w:separator/>
      </w:r>
    </w:p>
  </w:endnote>
  <w:endnote w:type="continuationSeparator" w:id="0">
    <w:p w:rsidR="001A5CE0" w:rsidRDefault="001A5CE0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70CA" w:rsidRPr="00D71329" w:rsidRDefault="00F870CA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9A310E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F870CA" w:rsidRDefault="00F870CA"/>
  <w:p w:rsidR="00F870CA" w:rsidRDefault="00F870CA"/>
  <w:p w:rsidR="00F870CA" w:rsidRDefault="00F870CA"/>
  <w:p w:rsidR="004B6A89" w:rsidRDefault="004B6A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CE0" w:rsidRDefault="001A5CE0" w:rsidP="009F0FD9">
      <w:pPr>
        <w:spacing w:after="0" w:line="240" w:lineRule="auto"/>
      </w:pPr>
      <w:r>
        <w:separator/>
      </w:r>
    </w:p>
  </w:footnote>
  <w:footnote w:type="continuationSeparator" w:id="0">
    <w:p w:rsidR="001A5CE0" w:rsidRDefault="001A5CE0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</w:lvl>
  </w:abstractNum>
  <w:abstractNum w:abstractNumId="1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5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929DE"/>
    <w:multiLevelType w:val="multilevel"/>
    <w:tmpl w:val="AB00A79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2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A8B2B9B"/>
    <w:multiLevelType w:val="multilevel"/>
    <w:tmpl w:val="CA34D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3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48"/>
  </w:num>
  <w:num w:numId="5">
    <w:abstractNumId w:val="37"/>
  </w:num>
  <w:num w:numId="6">
    <w:abstractNumId w:val="10"/>
  </w:num>
  <w:num w:numId="7">
    <w:abstractNumId w:val="13"/>
  </w:num>
  <w:num w:numId="8">
    <w:abstractNumId w:val="11"/>
  </w:num>
  <w:num w:numId="9">
    <w:abstractNumId w:val="30"/>
  </w:num>
  <w:num w:numId="10">
    <w:abstractNumId w:val="36"/>
  </w:num>
  <w:num w:numId="11">
    <w:abstractNumId w:val="41"/>
  </w:num>
  <w:num w:numId="12">
    <w:abstractNumId w:val="31"/>
  </w:num>
  <w:num w:numId="13">
    <w:abstractNumId w:val="22"/>
  </w:num>
  <w:num w:numId="14">
    <w:abstractNumId w:val="34"/>
  </w:num>
  <w:num w:numId="15">
    <w:abstractNumId w:val="7"/>
  </w:num>
  <w:num w:numId="16">
    <w:abstractNumId w:val="29"/>
  </w:num>
  <w:num w:numId="17">
    <w:abstractNumId w:val="2"/>
  </w:num>
  <w:num w:numId="18">
    <w:abstractNumId w:val="32"/>
  </w:num>
  <w:num w:numId="19">
    <w:abstractNumId w:val="1"/>
  </w:num>
  <w:num w:numId="20">
    <w:abstractNumId w:val="14"/>
  </w:num>
  <w:num w:numId="21">
    <w:abstractNumId w:val="21"/>
  </w:num>
  <w:num w:numId="22">
    <w:abstractNumId w:val="42"/>
  </w:num>
  <w:num w:numId="23">
    <w:abstractNumId w:val="44"/>
  </w:num>
  <w:num w:numId="24">
    <w:abstractNumId w:val="4"/>
  </w:num>
  <w:num w:numId="25">
    <w:abstractNumId w:val="33"/>
  </w:num>
  <w:num w:numId="26">
    <w:abstractNumId w:val="9"/>
  </w:num>
  <w:num w:numId="27">
    <w:abstractNumId w:val="24"/>
  </w:num>
  <w:num w:numId="28">
    <w:abstractNumId w:val="38"/>
  </w:num>
  <w:num w:numId="29">
    <w:abstractNumId w:val="3"/>
  </w:num>
  <w:num w:numId="30">
    <w:abstractNumId w:val="6"/>
  </w:num>
  <w:num w:numId="31">
    <w:abstractNumId w:val="35"/>
  </w:num>
  <w:num w:numId="32">
    <w:abstractNumId w:val="40"/>
  </w:num>
  <w:num w:numId="33">
    <w:abstractNumId w:val="20"/>
  </w:num>
  <w:num w:numId="34">
    <w:abstractNumId w:val="43"/>
  </w:num>
  <w:num w:numId="35">
    <w:abstractNumId w:val="49"/>
  </w:num>
  <w:num w:numId="36">
    <w:abstractNumId w:val="16"/>
  </w:num>
  <w:num w:numId="37">
    <w:abstractNumId w:val="19"/>
  </w:num>
  <w:num w:numId="38">
    <w:abstractNumId w:val="45"/>
  </w:num>
  <w:num w:numId="39">
    <w:abstractNumId w:val="18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26"/>
  </w:num>
  <w:num w:numId="46">
    <w:abstractNumId w:val="28"/>
  </w:num>
  <w:num w:numId="47">
    <w:abstractNumId w:val="25"/>
  </w:num>
  <w:num w:numId="48">
    <w:abstractNumId w:val="12"/>
  </w:num>
  <w:num w:numId="49">
    <w:abstractNumId w:val="0"/>
    <w:lvlOverride w:ilvl="0">
      <w:startOverride w:val="1"/>
    </w:lvlOverride>
  </w:num>
  <w:num w:numId="50">
    <w:abstractNumId w:val="4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205B"/>
    <w:rsid w:val="000279EA"/>
    <w:rsid w:val="00033B12"/>
    <w:rsid w:val="00035735"/>
    <w:rsid w:val="00035F7F"/>
    <w:rsid w:val="00050160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A3221"/>
    <w:rsid w:val="001A5CE0"/>
    <w:rsid w:val="001A6A75"/>
    <w:rsid w:val="001D06B7"/>
    <w:rsid w:val="001E2E59"/>
    <w:rsid w:val="001F1735"/>
    <w:rsid w:val="001F3EE6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A69A3"/>
    <w:rsid w:val="002B4DB8"/>
    <w:rsid w:val="002B78EA"/>
    <w:rsid w:val="002C0A8D"/>
    <w:rsid w:val="00306BB6"/>
    <w:rsid w:val="00310C38"/>
    <w:rsid w:val="00356B34"/>
    <w:rsid w:val="003732F3"/>
    <w:rsid w:val="00394DB0"/>
    <w:rsid w:val="003A362F"/>
    <w:rsid w:val="003B0473"/>
    <w:rsid w:val="003D36F6"/>
    <w:rsid w:val="00410CB3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4B0B"/>
    <w:rsid w:val="004A7087"/>
    <w:rsid w:val="004B6A89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7010D"/>
    <w:rsid w:val="005714FA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073B9"/>
    <w:rsid w:val="00613579"/>
    <w:rsid w:val="00622541"/>
    <w:rsid w:val="00635CAC"/>
    <w:rsid w:val="00637BAB"/>
    <w:rsid w:val="00657EBF"/>
    <w:rsid w:val="00674B46"/>
    <w:rsid w:val="0067684D"/>
    <w:rsid w:val="0068349F"/>
    <w:rsid w:val="006865AC"/>
    <w:rsid w:val="00686C2D"/>
    <w:rsid w:val="006A3496"/>
    <w:rsid w:val="006B284F"/>
    <w:rsid w:val="006D2427"/>
    <w:rsid w:val="006D6B4E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371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0D6E"/>
    <w:rsid w:val="008E7ADA"/>
    <w:rsid w:val="008E7BB5"/>
    <w:rsid w:val="008F0113"/>
    <w:rsid w:val="008F3889"/>
    <w:rsid w:val="00902A92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A310E"/>
    <w:rsid w:val="009D036B"/>
    <w:rsid w:val="009D0BE6"/>
    <w:rsid w:val="009D320C"/>
    <w:rsid w:val="009E4D1D"/>
    <w:rsid w:val="009E5AE8"/>
    <w:rsid w:val="009F0FD9"/>
    <w:rsid w:val="009F13F7"/>
    <w:rsid w:val="00A00256"/>
    <w:rsid w:val="00A029F2"/>
    <w:rsid w:val="00A03344"/>
    <w:rsid w:val="00A060C0"/>
    <w:rsid w:val="00A10379"/>
    <w:rsid w:val="00A16BD4"/>
    <w:rsid w:val="00A225C4"/>
    <w:rsid w:val="00A319D1"/>
    <w:rsid w:val="00A3251B"/>
    <w:rsid w:val="00A56F20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AF77AB"/>
    <w:rsid w:val="00B04527"/>
    <w:rsid w:val="00B06A4C"/>
    <w:rsid w:val="00B11BFF"/>
    <w:rsid w:val="00B13CFB"/>
    <w:rsid w:val="00B204E8"/>
    <w:rsid w:val="00B269E1"/>
    <w:rsid w:val="00B41C69"/>
    <w:rsid w:val="00B53BA6"/>
    <w:rsid w:val="00B53CC6"/>
    <w:rsid w:val="00B62E12"/>
    <w:rsid w:val="00B70FB9"/>
    <w:rsid w:val="00B92543"/>
    <w:rsid w:val="00B92ECD"/>
    <w:rsid w:val="00BA0CE7"/>
    <w:rsid w:val="00BB3F48"/>
    <w:rsid w:val="00BE36AF"/>
    <w:rsid w:val="00BE5872"/>
    <w:rsid w:val="00BF3661"/>
    <w:rsid w:val="00C006D4"/>
    <w:rsid w:val="00C01D58"/>
    <w:rsid w:val="00C14FF6"/>
    <w:rsid w:val="00C363B9"/>
    <w:rsid w:val="00C37DDD"/>
    <w:rsid w:val="00C666BE"/>
    <w:rsid w:val="00C70C59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6FB3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3056"/>
    <w:rsid w:val="00DB6DA1"/>
    <w:rsid w:val="00DC5AE4"/>
    <w:rsid w:val="00DD320E"/>
    <w:rsid w:val="00DE27B5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ED289D"/>
    <w:rsid w:val="00EE0E44"/>
    <w:rsid w:val="00F05D66"/>
    <w:rsid w:val="00F10CB5"/>
    <w:rsid w:val="00F23729"/>
    <w:rsid w:val="00F30DBD"/>
    <w:rsid w:val="00F31558"/>
    <w:rsid w:val="00F318DF"/>
    <w:rsid w:val="00F51306"/>
    <w:rsid w:val="00F870CA"/>
    <w:rsid w:val="00F872B0"/>
    <w:rsid w:val="00F956AA"/>
    <w:rsid w:val="00F978B5"/>
    <w:rsid w:val="00FC5712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E44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89511-2479-4744-8178-98C96D01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65</cp:revision>
  <cp:lastPrinted>2025-10-06T09:21:00Z</cp:lastPrinted>
  <dcterms:created xsi:type="dcterms:W3CDTF">2024-02-06T09:06:00Z</dcterms:created>
  <dcterms:modified xsi:type="dcterms:W3CDTF">2025-10-06T09:25:00Z</dcterms:modified>
</cp:coreProperties>
</file>