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03AD" w:rsidRDefault="006003AD" w:rsidP="003918DC">
      <w:pPr>
        <w:pBdr>
          <w:bottom w:val="single" w:sz="12" w:space="1" w:color="auto"/>
        </w:pBdr>
        <w:spacing w:after="0" w:line="240" w:lineRule="auto"/>
      </w:pPr>
    </w:p>
    <w:p w:rsidR="00CD1C88" w:rsidRPr="00CD1C88" w:rsidRDefault="00CD1C88" w:rsidP="003918DC">
      <w:pPr>
        <w:spacing w:after="0" w:line="240" w:lineRule="auto"/>
        <w:rPr>
          <w:rFonts w:ascii="Monotype Corsiva" w:hAnsi="Monotype Corsiva"/>
          <w:b/>
          <w:sz w:val="40"/>
          <w:szCs w:val="40"/>
        </w:rPr>
      </w:pPr>
      <w:r w:rsidRPr="00CD1C88">
        <w:rPr>
          <w:rFonts w:ascii="Monotype Corsiva" w:hAnsi="Monotype Corsiva"/>
          <w:b/>
          <w:sz w:val="40"/>
          <w:szCs w:val="40"/>
        </w:rPr>
        <w:t xml:space="preserve">Уральский </w:t>
      </w:r>
    </w:p>
    <w:p w:rsidR="00CD1C88" w:rsidRPr="00CD1C88" w:rsidRDefault="003918DC" w:rsidP="003918DC">
      <w:pPr>
        <w:spacing w:after="0" w:line="240" w:lineRule="auto"/>
        <w:rPr>
          <w:rFonts w:ascii="Monotype Corsiva" w:hAnsi="Monotype Corsiva"/>
          <w:b/>
          <w:sz w:val="40"/>
          <w:szCs w:val="40"/>
        </w:rPr>
      </w:pPr>
      <w:r>
        <w:rPr>
          <w:rFonts w:ascii="Monotype Corsiva" w:hAnsi="Monotype Corsiva"/>
          <w:b/>
          <w:sz w:val="40"/>
          <w:szCs w:val="40"/>
        </w:rPr>
        <w:t>информационный вестник  № 7</w:t>
      </w:r>
    </w:p>
    <w:p w:rsidR="00B92ECD" w:rsidRPr="0022155D" w:rsidRDefault="00B92ECD" w:rsidP="003918DC">
      <w:pPr>
        <w:spacing w:after="0" w:line="240" w:lineRule="auto"/>
        <w:rPr>
          <w:rFonts w:ascii="Times New Roman" w:hAnsi="Times New Roman" w:cs="Times New Roman"/>
          <w:i/>
          <w:sz w:val="20"/>
          <w:szCs w:val="20"/>
        </w:rPr>
      </w:pPr>
      <w:r w:rsidRPr="0022155D">
        <w:rPr>
          <w:rFonts w:ascii="Times New Roman" w:hAnsi="Times New Roman" w:cs="Times New Roman"/>
          <w:i/>
          <w:sz w:val="20"/>
          <w:szCs w:val="20"/>
        </w:rPr>
        <w:t>периодическое печатное издание поселка Урал Рыбинского района</w:t>
      </w:r>
    </w:p>
    <w:p w:rsidR="00B92ECD" w:rsidRDefault="00B92ECD" w:rsidP="003918DC">
      <w:pPr>
        <w:spacing w:after="0" w:line="240" w:lineRule="auto"/>
        <w:rPr>
          <w:rFonts w:ascii="Times New Roman" w:hAnsi="Times New Roman" w:cs="Times New Roman"/>
          <w:sz w:val="28"/>
          <w:szCs w:val="28"/>
        </w:rPr>
      </w:pPr>
    </w:p>
    <w:p w:rsidR="00AC01FB" w:rsidRPr="00D552C4" w:rsidRDefault="00B92ECD" w:rsidP="003918DC">
      <w:pPr>
        <w:pBdr>
          <w:bottom w:val="single" w:sz="12" w:space="1" w:color="auto"/>
        </w:pBdr>
        <w:spacing w:after="0" w:line="240" w:lineRule="auto"/>
        <w:rPr>
          <w:rFonts w:ascii="Times New Roman" w:hAnsi="Times New Roman" w:cs="Times New Roman"/>
          <w:b/>
          <w:sz w:val="20"/>
          <w:szCs w:val="20"/>
        </w:rPr>
      </w:pPr>
      <w:r w:rsidRPr="0022155D">
        <w:rPr>
          <w:rFonts w:ascii="Times New Roman" w:hAnsi="Times New Roman" w:cs="Times New Roman"/>
          <w:sz w:val="20"/>
          <w:szCs w:val="20"/>
        </w:rPr>
        <w:t>Газета выходит с 0</w:t>
      </w:r>
      <w:r w:rsidR="00784C48">
        <w:rPr>
          <w:rFonts w:ascii="Times New Roman" w:hAnsi="Times New Roman" w:cs="Times New Roman"/>
          <w:sz w:val="20"/>
          <w:szCs w:val="20"/>
        </w:rPr>
        <w:t>6</w:t>
      </w:r>
      <w:r w:rsidRPr="0022155D">
        <w:rPr>
          <w:rFonts w:ascii="Times New Roman" w:hAnsi="Times New Roman" w:cs="Times New Roman"/>
          <w:sz w:val="20"/>
          <w:szCs w:val="20"/>
        </w:rPr>
        <w:t xml:space="preserve"> февраля 2018 г.</w:t>
      </w:r>
      <w:r w:rsidRPr="0022155D">
        <w:rPr>
          <w:rFonts w:ascii="Times New Roman" w:hAnsi="Times New Roman" w:cs="Times New Roman"/>
          <w:sz w:val="20"/>
          <w:szCs w:val="20"/>
        </w:rPr>
        <w:tab/>
      </w:r>
      <w:r w:rsidRPr="0022155D">
        <w:rPr>
          <w:rFonts w:ascii="Times New Roman" w:hAnsi="Times New Roman" w:cs="Times New Roman"/>
          <w:sz w:val="20"/>
          <w:szCs w:val="20"/>
        </w:rPr>
        <w:tab/>
      </w:r>
      <w:r w:rsidR="0022155D">
        <w:rPr>
          <w:rFonts w:ascii="Times New Roman" w:hAnsi="Times New Roman" w:cs="Times New Roman"/>
          <w:sz w:val="20"/>
          <w:szCs w:val="20"/>
        </w:rPr>
        <w:t xml:space="preserve">   </w:t>
      </w:r>
      <w:r w:rsidRPr="0022155D">
        <w:rPr>
          <w:rFonts w:ascii="Times New Roman" w:hAnsi="Times New Roman" w:cs="Times New Roman"/>
          <w:sz w:val="20"/>
          <w:szCs w:val="20"/>
        </w:rPr>
        <w:t xml:space="preserve">           </w:t>
      </w:r>
      <w:r w:rsidR="003918DC">
        <w:rPr>
          <w:rFonts w:ascii="Times New Roman" w:hAnsi="Times New Roman" w:cs="Times New Roman"/>
          <w:b/>
          <w:sz w:val="20"/>
          <w:szCs w:val="20"/>
        </w:rPr>
        <w:t>30</w:t>
      </w:r>
      <w:r w:rsidR="0029058C">
        <w:rPr>
          <w:rFonts w:ascii="Times New Roman" w:hAnsi="Times New Roman" w:cs="Times New Roman"/>
          <w:b/>
          <w:sz w:val="20"/>
          <w:szCs w:val="20"/>
        </w:rPr>
        <w:t xml:space="preserve"> </w:t>
      </w:r>
      <w:r w:rsidR="00535373">
        <w:rPr>
          <w:rFonts w:ascii="Times New Roman" w:hAnsi="Times New Roman" w:cs="Times New Roman"/>
          <w:b/>
          <w:sz w:val="20"/>
          <w:szCs w:val="20"/>
        </w:rPr>
        <w:t>апреля</w:t>
      </w:r>
      <w:r w:rsidR="00AE1859">
        <w:rPr>
          <w:rFonts w:ascii="Times New Roman" w:hAnsi="Times New Roman" w:cs="Times New Roman"/>
          <w:b/>
          <w:sz w:val="20"/>
          <w:szCs w:val="20"/>
        </w:rPr>
        <w:t xml:space="preserve"> 202</w:t>
      </w:r>
      <w:r w:rsidR="00EE750E">
        <w:rPr>
          <w:rFonts w:ascii="Times New Roman" w:hAnsi="Times New Roman" w:cs="Times New Roman"/>
          <w:b/>
          <w:sz w:val="20"/>
          <w:szCs w:val="20"/>
        </w:rPr>
        <w:t>5</w:t>
      </w:r>
      <w:r w:rsidRPr="0022155D">
        <w:rPr>
          <w:rFonts w:ascii="Times New Roman" w:hAnsi="Times New Roman" w:cs="Times New Roman"/>
          <w:b/>
          <w:sz w:val="20"/>
          <w:szCs w:val="20"/>
        </w:rPr>
        <w:t xml:space="preserve"> г.</w:t>
      </w:r>
    </w:p>
    <w:p w:rsidR="00F56F08" w:rsidRDefault="00F56F08" w:rsidP="003918DC">
      <w:pPr>
        <w:spacing w:after="0" w:line="240" w:lineRule="auto"/>
        <w:jc w:val="both"/>
        <w:rPr>
          <w:rFonts w:eastAsia="Times New Roman" w:cs="Times New Roman"/>
          <w:sz w:val="18"/>
          <w:szCs w:val="18"/>
          <w:lang w:eastAsia="ru-RU"/>
        </w:rPr>
      </w:pPr>
    </w:p>
    <w:p w:rsidR="00CE083B" w:rsidRDefault="00CE083B" w:rsidP="00CE083B">
      <w:pPr>
        <w:spacing w:after="0" w:line="240" w:lineRule="auto"/>
        <w:jc w:val="center"/>
        <w:rPr>
          <w:rFonts w:eastAsia="Times New Roman" w:cs="Times New Roman"/>
          <w:sz w:val="18"/>
          <w:szCs w:val="18"/>
          <w:lang w:eastAsia="ru-RU"/>
        </w:rPr>
      </w:pPr>
    </w:p>
    <w:p w:rsidR="00CE083B" w:rsidRDefault="00CE083B" w:rsidP="00CE083B">
      <w:pPr>
        <w:spacing w:after="0" w:line="240" w:lineRule="auto"/>
        <w:jc w:val="center"/>
        <w:rPr>
          <w:rFonts w:eastAsia="Times New Roman" w:cs="Times New Roman"/>
          <w:b/>
          <w:i/>
          <w:sz w:val="18"/>
          <w:szCs w:val="18"/>
          <w:lang w:eastAsia="ru-RU"/>
        </w:rPr>
      </w:pPr>
      <w:r w:rsidRPr="00CE083B">
        <w:rPr>
          <w:rFonts w:eastAsia="Times New Roman" w:cs="Times New Roman"/>
          <w:b/>
          <w:i/>
          <w:sz w:val="18"/>
          <w:szCs w:val="18"/>
          <w:lang w:eastAsia="ru-RU"/>
        </w:rPr>
        <w:t>ИНФОРМАЦИЯ</w:t>
      </w:r>
    </w:p>
    <w:p w:rsidR="00CE083B" w:rsidRPr="00CE083B" w:rsidRDefault="00CE083B" w:rsidP="00CE083B">
      <w:pPr>
        <w:spacing w:after="0" w:line="240" w:lineRule="auto"/>
        <w:jc w:val="center"/>
        <w:rPr>
          <w:rFonts w:eastAsia="Times New Roman" w:cs="Times New Roman"/>
          <w:b/>
          <w:i/>
          <w:sz w:val="18"/>
          <w:szCs w:val="18"/>
          <w:lang w:eastAsia="ru-RU"/>
        </w:rPr>
      </w:pPr>
    </w:p>
    <w:p w:rsidR="00CE083B" w:rsidRPr="00CE083B" w:rsidRDefault="00CE083B" w:rsidP="00CE083B">
      <w:pPr>
        <w:spacing w:after="0" w:line="240" w:lineRule="auto"/>
        <w:jc w:val="center"/>
        <w:rPr>
          <w:rFonts w:eastAsia="Times New Roman" w:cs="Times New Roman"/>
          <w:b/>
          <w:i/>
          <w:sz w:val="18"/>
          <w:szCs w:val="18"/>
          <w:lang w:eastAsia="ru-RU"/>
        </w:rPr>
      </w:pPr>
      <w:r w:rsidRPr="00CE083B">
        <w:rPr>
          <w:rFonts w:eastAsia="Times New Roman" w:cs="Times New Roman"/>
          <w:b/>
          <w:i/>
          <w:sz w:val="18"/>
          <w:szCs w:val="18"/>
          <w:lang w:eastAsia="ru-RU"/>
        </w:rPr>
        <w:t>ЗАПРЕТ ПРОДАЖИ ФЕЙЕРВЕРКОВ</w:t>
      </w:r>
    </w:p>
    <w:p w:rsidR="00CE083B" w:rsidRPr="00CE083B" w:rsidRDefault="00CE083B" w:rsidP="00CE083B">
      <w:pPr>
        <w:spacing w:after="0" w:line="240" w:lineRule="auto"/>
        <w:jc w:val="both"/>
        <w:rPr>
          <w:rFonts w:eastAsia="Times New Roman" w:cs="Times New Roman"/>
          <w:b/>
          <w:i/>
          <w:sz w:val="18"/>
          <w:szCs w:val="18"/>
          <w:lang w:eastAsia="ru-RU"/>
        </w:rPr>
      </w:pPr>
    </w:p>
    <w:p w:rsidR="00CE083B" w:rsidRPr="00CE083B" w:rsidRDefault="00CE083B" w:rsidP="00CE083B">
      <w:pPr>
        <w:spacing w:after="0" w:line="240" w:lineRule="auto"/>
        <w:jc w:val="both"/>
        <w:rPr>
          <w:rFonts w:eastAsia="Times New Roman" w:cs="Times New Roman"/>
          <w:b/>
          <w:i/>
          <w:sz w:val="18"/>
          <w:szCs w:val="18"/>
          <w:lang w:eastAsia="ru-RU"/>
        </w:rPr>
      </w:pPr>
      <w:r w:rsidRPr="00CE083B">
        <w:rPr>
          <w:rFonts w:eastAsia="Times New Roman" w:cs="Times New Roman"/>
          <w:b/>
          <w:i/>
          <w:sz w:val="18"/>
          <w:szCs w:val="18"/>
          <w:lang w:eastAsia="ru-RU"/>
        </w:rPr>
        <w:t xml:space="preserve">       В период с 28 апреля 2025 года по 11 мая 2025 года включительно, на территории Красноярского</w:t>
      </w:r>
      <w:r>
        <w:rPr>
          <w:rFonts w:eastAsia="Times New Roman" w:cs="Times New Roman"/>
          <w:b/>
          <w:i/>
          <w:sz w:val="18"/>
          <w:szCs w:val="18"/>
          <w:lang w:eastAsia="ru-RU"/>
        </w:rPr>
        <w:t xml:space="preserve"> </w:t>
      </w:r>
      <w:r w:rsidRPr="00CE083B">
        <w:rPr>
          <w:rFonts w:eastAsia="Times New Roman" w:cs="Times New Roman"/>
          <w:b/>
          <w:i/>
          <w:sz w:val="18"/>
          <w:szCs w:val="18"/>
          <w:lang w:eastAsia="ru-RU"/>
        </w:rPr>
        <w:t>края введено ограничение на использование организациями, индивидуальными</w:t>
      </w:r>
      <w:r>
        <w:rPr>
          <w:rFonts w:eastAsia="Times New Roman" w:cs="Times New Roman"/>
          <w:b/>
          <w:i/>
          <w:sz w:val="18"/>
          <w:szCs w:val="18"/>
          <w:lang w:eastAsia="ru-RU"/>
        </w:rPr>
        <w:t xml:space="preserve"> </w:t>
      </w:r>
      <w:r w:rsidRPr="00CE083B">
        <w:rPr>
          <w:rFonts w:eastAsia="Times New Roman" w:cs="Times New Roman"/>
          <w:b/>
          <w:i/>
          <w:sz w:val="18"/>
          <w:szCs w:val="18"/>
          <w:lang w:eastAsia="ru-RU"/>
        </w:rPr>
        <w:t>предпринимателями и гражданами пиротехнических изделий, за исключением пиротехнических</w:t>
      </w:r>
      <w:r>
        <w:rPr>
          <w:rFonts w:eastAsia="Times New Roman" w:cs="Times New Roman"/>
          <w:b/>
          <w:i/>
          <w:sz w:val="18"/>
          <w:szCs w:val="18"/>
          <w:lang w:eastAsia="ru-RU"/>
        </w:rPr>
        <w:t xml:space="preserve"> </w:t>
      </w:r>
      <w:r w:rsidRPr="00CE083B">
        <w:rPr>
          <w:rFonts w:eastAsia="Times New Roman" w:cs="Times New Roman"/>
          <w:b/>
          <w:i/>
          <w:sz w:val="18"/>
          <w:szCs w:val="18"/>
          <w:lang w:eastAsia="ru-RU"/>
        </w:rPr>
        <w:t>изделий, соответствующих классу опасности по техническому регламенту Таможенного союза «О</w:t>
      </w:r>
      <w:r>
        <w:rPr>
          <w:rFonts w:eastAsia="Times New Roman" w:cs="Times New Roman"/>
          <w:b/>
          <w:i/>
          <w:sz w:val="18"/>
          <w:szCs w:val="18"/>
          <w:lang w:eastAsia="ru-RU"/>
        </w:rPr>
        <w:t xml:space="preserve"> </w:t>
      </w:r>
      <w:r w:rsidRPr="00CE083B">
        <w:rPr>
          <w:rFonts w:eastAsia="Times New Roman" w:cs="Times New Roman"/>
          <w:b/>
          <w:i/>
          <w:sz w:val="18"/>
          <w:szCs w:val="18"/>
          <w:lang w:eastAsia="ru-RU"/>
        </w:rPr>
        <w:t>безопасности пиротехнических изделий» (хлопушки, бенгальские огни, фонтаны холодного огня).</w:t>
      </w:r>
    </w:p>
    <w:p w:rsidR="00CE083B" w:rsidRPr="00CE083B" w:rsidRDefault="00CE083B" w:rsidP="00CE083B">
      <w:pPr>
        <w:spacing w:after="0" w:line="240" w:lineRule="auto"/>
        <w:jc w:val="both"/>
        <w:rPr>
          <w:rFonts w:eastAsia="Times New Roman" w:cs="Times New Roman"/>
          <w:b/>
          <w:i/>
          <w:sz w:val="18"/>
          <w:szCs w:val="18"/>
          <w:lang w:eastAsia="ru-RU"/>
        </w:rPr>
      </w:pPr>
    </w:p>
    <w:p w:rsidR="00CE083B" w:rsidRDefault="00CE083B" w:rsidP="00CE083B">
      <w:pPr>
        <w:spacing w:after="0" w:line="240" w:lineRule="auto"/>
        <w:jc w:val="center"/>
        <w:rPr>
          <w:rFonts w:eastAsia="Times New Roman" w:cs="Times New Roman"/>
          <w:b/>
          <w:i/>
          <w:sz w:val="18"/>
          <w:szCs w:val="18"/>
          <w:lang w:eastAsia="ru-RU"/>
        </w:rPr>
      </w:pPr>
      <w:r w:rsidRPr="00CE083B">
        <w:rPr>
          <w:rFonts w:eastAsia="Times New Roman" w:cs="Times New Roman"/>
          <w:b/>
          <w:i/>
          <w:sz w:val="18"/>
          <w:szCs w:val="18"/>
          <w:lang w:eastAsia="ru-RU"/>
        </w:rPr>
        <w:t>ЗАПРЕТ ПРОДАЖИ АЛКОГОЛЯ</w:t>
      </w:r>
    </w:p>
    <w:p w:rsidR="00CE083B" w:rsidRPr="00CE083B" w:rsidRDefault="00CE083B" w:rsidP="00CE083B">
      <w:pPr>
        <w:spacing w:after="0" w:line="240" w:lineRule="auto"/>
        <w:jc w:val="center"/>
        <w:rPr>
          <w:rFonts w:eastAsia="Times New Roman" w:cs="Times New Roman"/>
          <w:b/>
          <w:i/>
          <w:sz w:val="18"/>
          <w:szCs w:val="18"/>
          <w:lang w:eastAsia="ru-RU"/>
        </w:rPr>
      </w:pPr>
    </w:p>
    <w:p w:rsidR="00CE083B" w:rsidRDefault="00CE083B" w:rsidP="00CE083B">
      <w:pPr>
        <w:spacing w:after="0" w:line="240" w:lineRule="auto"/>
        <w:jc w:val="both"/>
        <w:rPr>
          <w:rFonts w:eastAsia="Times New Roman" w:cs="Times New Roman"/>
          <w:b/>
          <w:i/>
          <w:sz w:val="18"/>
          <w:szCs w:val="18"/>
          <w:lang w:eastAsia="ru-RU"/>
        </w:rPr>
      </w:pPr>
      <w:r>
        <w:rPr>
          <w:rFonts w:eastAsia="Times New Roman" w:cs="Times New Roman"/>
          <w:b/>
          <w:i/>
          <w:sz w:val="18"/>
          <w:szCs w:val="18"/>
          <w:lang w:eastAsia="ru-RU"/>
        </w:rPr>
        <w:t xml:space="preserve">         </w:t>
      </w:r>
      <w:r w:rsidRPr="00CE083B">
        <w:rPr>
          <w:rFonts w:eastAsia="Times New Roman" w:cs="Times New Roman"/>
          <w:b/>
          <w:i/>
          <w:sz w:val="18"/>
          <w:szCs w:val="18"/>
          <w:lang w:eastAsia="ru-RU"/>
        </w:rPr>
        <w:t>В период с 1 мая по 9 мая 2025 года включительно, на территории Красноярского края введен</w:t>
      </w:r>
      <w:r>
        <w:rPr>
          <w:rFonts w:eastAsia="Times New Roman" w:cs="Times New Roman"/>
          <w:b/>
          <w:i/>
          <w:sz w:val="18"/>
          <w:szCs w:val="18"/>
          <w:lang w:eastAsia="ru-RU"/>
        </w:rPr>
        <w:t xml:space="preserve"> </w:t>
      </w:r>
      <w:r w:rsidRPr="00CE083B">
        <w:rPr>
          <w:rFonts w:eastAsia="Times New Roman" w:cs="Times New Roman"/>
          <w:b/>
          <w:i/>
          <w:sz w:val="18"/>
          <w:szCs w:val="18"/>
          <w:lang w:eastAsia="ru-RU"/>
        </w:rPr>
        <w:t>запрет на розничную продажу алкогольной продукции на территории, прилегающей к местам</w:t>
      </w:r>
      <w:r>
        <w:rPr>
          <w:rFonts w:eastAsia="Times New Roman" w:cs="Times New Roman"/>
          <w:b/>
          <w:i/>
          <w:sz w:val="18"/>
          <w:szCs w:val="18"/>
          <w:lang w:eastAsia="ru-RU"/>
        </w:rPr>
        <w:t xml:space="preserve"> </w:t>
      </w:r>
      <w:r w:rsidRPr="00CE083B">
        <w:rPr>
          <w:rFonts w:eastAsia="Times New Roman" w:cs="Times New Roman"/>
          <w:b/>
          <w:i/>
          <w:sz w:val="18"/>
          <w:szCs w:val="18"/>
          <w:lang w:eastAsia="ru-RU"/>
        </w:rPr>
        <w:t>проведения праздничных мероприятий с массовым участием людей (за исключением розничной</w:t>
      </w:r>
      <w:r>
        <w:rPr>
          <w:rFonts w:eastAsia="Times New Roman" w:cs="Times New Roman"/>
          <w:b/>
          <w:i/>
          <w:sz w:val="18"/>
          <w:szCs w:val="18"/>
          <w:lang w:eastAsia="ru-RU"/>
        </w:rPr>
        <w:t xml:space="preserve"> </w:t>
      </w:r>
      <w:r w:rsidRPr="00CE083B">
        <w:rPr>
          <w:rFonts w:eastAsia="Times New Roman" w:cs="Times New Roman"/>
          <w:b/>
          <w:i/>
          <w:sz w:val="18"/>
          <w:szCs w:val="18"/>
          <w:lang w:eastAsia="ru-RU"/>
        </w:rPr>
        <w:t>продажи алкогольной продукции при оказании услуг общественного питания).</w:t>
      </w:r>
    </w:p>
    <w:p w:rsidR="00CE083B" w:rsidRPr="00CE083B" w:rsidRDefault="00CE083B" w:rsidP="00CE083B">
      <w:pPr>
        <w:spacing w:after="0" w:line="240" w:lineRule="auto"/>
        <w:jc w:val="both"/>
        <w:rPr>
          <w:rFonts w:eastAsia="Times New Roman" w:cs="Times New Roman"/>
          <w:b/>
          <w:i/>
          <w:sz w:val="18"/>
          <w:szCs w:val="18"/>
          <w:lang w:eastAsia="ru-RU"/>
        </w:rPr>
      </w:pPr>
      <w:r>
        <w:rPr>
          <w:rFonts w:eastAsia="Times New Roman" w:cs="Times New Roman"/>
          <w:b/>
          <w:i/>
          <w:sz w:val="18"/>
          <w:szCs w:val="18"/>
          <w:lang w:eastAsia="ru-RU"/>
        </w:rPr>
        <w:t xml:space="preserve">                                                                         .   .    .   .    .    .</w:t>
      </w:r>
    </w:p>
    <w:p w:rsidR="00CE083B" w:rsidRDefault="00CE083B" w:rsidP="003918DC">
      <w:pPr>
        <w:spacing w:after="0" w:line="240" w:lineRule="auto"/>
        <w:jc w:val="both"/>
        <w:rPr>
          <w:rFonts w:eastAsia="Times New Roman" w:cs="Times New Roman"/>
          <w:sz w:val="18"/>
          <w:szCs w:val="18"/>
          <w:lang w:eastAsia="ru-RU"/>
        </w:rPr>
      </w:pPr>
      <w:r>
        <w:rPr>
          <w:rFonts w:eastAsia="Times New Roman" w:cs="Times New Roman"/>
          <w:b/>
          <w:i/>
          <w:sz w:val="18"/>
          <w:szCs w:val="18"/>
          <w:lang w:eastAsia="ru-RU"/>
        </w:rPr>
        <w:t xml:space="preserve">                                              </w:t>
      </w:r>
    </w:p>
    <w:p w:rsidR="003918DC" w:rsidRPr="003918DC" w:rsidRDefault="003918DC" w:rsidP="003918DC">
      <w:pPr>
        <w:spacing w:after="0" w:line="240" w:lineRule="auto"/>
        <w:jc w:val="both"/>
        <w:rPr>
          <w:rFonts w:eastAsia="Times New Roman" w:cs="Times New Roman"/>
          <w:sz w:val="18"/>
          <w:szCs w:val="18"/>
          <w:lang w:eastAsia="ru-RU"/>
        </w:rPr>
      </w:pPr>
      <w:r w:rsidRPr="003918DC">
        <w:rPr>
          <w:rFonts w:eastAsia="Times New Roman" w:cs="Times New Roman"/>
          <w:sz w:val="18"/>
          <w:szCs w:val="18"/>
          <w:lang w:eastAsia="ru-RU"/>
        </w:rPr>
        <w:t>г. Заозерный                                                                                                       01.05.2025 года</w:t>
      </w:r>
    </w:p>
    <w:p w:rsidR="003918DC" w:rsidRPr="003918DC" w:rsidRDefault="003918DC" w:rsidP="003918DC">
      <w:pPr>
        <w:spacing w:after="0" w:line="240" w:lineRule="auto"/>
        <w:jc w:val="center"/>
        <w:rPr>
          <w:rFonts w:eastAsia="Times New Roman" w:cs="Times New Roman"/>
          <w:b/>
          <w:sz w:val="18"/>
          <w:szCs w:val="18"/>
          <w:lang w:eastAsia="ru-RU"/>
        </w:rPr>
      </w:pPr>
      <w:r w:rsidRPr="003918DC">
        <w:rPr>
          <w:rFonts w:eastAsia="Times New Roman" w:cs="Times New Roman"/>
          <w:b/>
          <w:sz w:val="18"/>
          <w:szCs w:val="18"/>
          <w:lang w:eastAsia="ru-RU"/>
        </w:rPr>
        <w:t>СОГЛАШЕНИЕ</w:t>
      </w:r>
    </w:p>
    <w:p w:rsidR="003918DC" w:rsidRPr="003918DC" w:rsidRDefault="003918DC" w:rsidP="003918DC">
      <w:pPr>
        <w:spacing w:after="0" w:line="240" w:lineRule="auto"/>
        <w:jc w:val="center"/>
        <w:rPr>
          <w:rFonts w:eastAsia="Times New Roman" w:cs="Times New Roman"/>
          <w:b/>
          <w:sz w:val="18"/>
          <w:szCs w:val="18"/>
          <w:lang w:eastAsia="ru-RU"/>
        </w:rPr>
      </w:pPr>
      <w:r w:rsidRPr="003918DC">
        <w:rPr>
          <w:rFonts w:eastAsia="Times New Roman" w:cs="Times New Roman"/>
          <w:b/>
          <w:sz w:val="18"/>
          <w:szCs w:val="18"/>
          <w:lang w:eastAsia="ru-RU"/>
        </w:rPr>
        <w:t>о передаче осуществления части полномочий администрацией Рыбинского района администрации Уральского сельсовета Рыбинского района</w:t>
      </w:r>
    </w:p>
    <w:p w:rsidR="003918DC" w:rsidRPr="003918DC" w:rsidRDefault="003918DC" w:rsidP="003918DC">
      <w:pPr>
        <w:spacing w:after="0" w:line="240" w:lineRule="auto"/>
        <w:jc w:val="center"/>
        <w:rPr>
          <w:rFonts w:eastAsia="Times New Roman" w:cs="Times New Roman"/>
          <w:b/>
          <w:sz w:val="18"/>
          <w:szCs w:val="18"/>
          <w:lang w:eastAsia="ru-RU"/>
        </w:rPr>
      </w:pPr>
      <w:r w:rsidRPr="003918DC">
        <w:rPr>
          <w:rFonts w:eastAsia="Times New Roman" w:cs="Times New Roman"/>
          <w:b/>
          <w:sz w:val="18"/>
          <w:szCs w:val="18"/>
          <w:lang w:eastAsia="ru-RU"/>
        </w:rPr>
        <w:t>в области жилищно-коммунального комплекса</w:t>
      </w:r>
    </w:p>
    <w:p w:rsidR="003918DC" w:rsidRPr="003918DC" w:rsidRDefault="003918DC" w:rsidP="003918DC">
      <w:pPr>
        <w:spacing w:after="0" w:line="240" w:lineRule="auto"/>
        <w:jc w:val="both"/>
        <w:rPr>
          <w:rFonts w:eastAsia="Times New Roman" w:cs="Times New Roman"/>
          <w:sz w:val="18"/>
          <w:szCs w:val="18"/>
          <w:lang w:eastAsia="ru-RU"/>
        </w:rPr>
      </w:pPr>
    </w:p>
    <w:p w:rsidR="003918DC" w:rsidRPr="003918DC" w:rsidRDefault="003918DC" w:rsidP="003918DC">
      <w:pPr>
        <w:spacing w:after="0" w:line="240" w:lineRule="auto"/>
        <w:jc w:val="both"/>
        <w:rPr>
          <w:rFonts w:eastAsia="Times New Roman" w:cs="Times New Roman"/>
          <w:sz w:val="18"/>
          <w:szCs w:val="18"/>
          <w:lang w:eastAsia="ru-RU"/>
        </w:rPr>
      </w:pPr>
      <w:r w:rsidRPr="003918DC">
        <w:rPr>
          <w:rFonts w:eastAsia="Times New Roman" w:cs="Times New Roman"/>
          <w:sz w:val="18"/>
          <w:szCs w:val="18"/>
          <w:lang w:eastAsia="ru-RU"/>
        </w:rPr>
        <w:t xml:space="preserve">Администрация Рыбинского района, именуемая в дальнейшем «Администрация района», в лице главы района Мишина Александра Николаевича, действующего на основании Устава Рыбинского района, с одной стороны, и, Администрация Уральского сельсовета Рыбинского района, именуемая  в дальнейшем «Администрация поселения», в лице главы сельсовета Пелиханова Александра Александровича действующего на основании Устава Уральского сельсовета Рыбинского района, с другой стороны, а вместе  именуемые «Стороны», на основании статьи 86 Бюджетного кодекса Российской Федерации, пункта 4 статьи 15, 37 Федерального закона от 6 октября 2003 года № 131-ФЗ «Об общих принципах организации местного самоуправления  в Российской Федерации», в целях социально-экономического развития поселения, наиболее эффективного </w:t>
      </w:r>
      <w:r w:rsidRPr="003918DC">
        <w:rPr>
          <w:rFonts w:eastAsia="Times New Roman" w:cs="Times New Roman"/>
          <w:sz w:val="18"/>
          <w:szCs w:val="18"/>
          <w:lang w:eastAsia="ru-RU"/>
        </w:rPr>
        <w:lastRenderedPageBreak/>
        <w:t xml:space="preserve">решения вопросов местного значения, для долговременного сотрудничества на договорной основе заключили настоящее Соглашение о нижеследующем:  </w:t>
      </w:r>
    </w:p>
    <w:p w:rsidR="003918DC" w:rsidRPr="003918DC" w:rsidRDefault="003918DC" w:rsidP="003918DC">
      <w:pPr>
        <w:spacing w:after="0" w:line="240" w:lineRule="auto"/>
        <w:jc w:val="both"/>
        <w:rPr>
          <w:rFonts w:eastAsia="Times New Roman" w:cs="Times New Roman"/>
          <w:sz w:val="18"/>
          <w:szCs w:val="18"/>
          <w:lang w:eastAsia="ru-RU"/>
        </w:rPr>
      </w:pPr>
    </w:p>
    <w:p w:rsidR="003918DC" w:rsidRPr="003918DC" w:rsidRDefault="003918DC" w:rsidP="00CE083B">
      <w:pPr>
        <w:spacing w:after="0" w:line="240" w:lineRule="auto"/>
        <w:jc w:val="center"/>
        <w:rPr>
          <w:rFonts w:eastAsia="Times New Roman" w:cs="Times New Roman"/>
          <w:sz w:val="18"/>
          <w:szCs w:val="18"/>
          <w:lang w:eastAsia="ru-RU"/>
        </w:rPr>
      </w:pPr>
      <w:r w:rsidRPr="003918DC">
        <w:rPr>
          <w:rFonts w:eastAsia="Times New Roman" w:cs="Times New Roman"/>
          <w:sz w:val="18"/>
          <w:szCs w:val="18"/>
          <w:lang w:eastAsia="ru-RU"/>
        </w:rPr>
        <w:t>1.Предмет соглашения</w:t>
      </w:r>
    </w:p>
    <w:p w:rsidR="003918DC" w:rsidRPr="003918DC" w:rsidRDefault="003918DC" w:rsidP="003918DC">
      <w:pPr>
        <w:numPr>
          <w:ilvl w:val="1"/>
          <w:numId w:val="1"/>
        </w:numPr>
        <w:tabs>
          <w:tab w:val="clear" w:pos="720"/>
        </w:tabs>
        <w:spacing w:after="0" w:line="240" w:lineRule="auto"/>
        <w:jc w:val="both"/>
        <w:rPr>
          <w:rFonts w:eastAsia="Times New Roman" w:cs="Times New Roman"/>
          <w:sz w:val="18"/>
          <w:szCs w:val="18"/>
          <w:lang w:eastAsia="ru-RU"/>
        </w:rPr>
      </w:pPr>
      <w:r w:rsidRPr="003918DC">
        <w:rPr>
          <w:rFonts w:eastAsia="Times New Roman" w:cs="Times New Roman"/>
          <w:sz w:val="18"/>
          <w:szCs w:val="18"/>
          <w:lang w:eastAsia="ru-RU"/>
        </w:rPr>
        <w:t>Администрация района передает, а Администрация поселения принимает осуществление части полномочий по решению следующего вопроса местного значения поселения:</w:t>
      </w:r>
    </w:p>
    <w:p w:rsidR="003918DC" w:rsidRPr="003918DC" w:rsidRDefault="003918DC" w:rsidP="003918DC">
      <w:pPr>
        <w:spacing w:after="0" w:line="240" w:lineRule="auto"/>
        <w:jc w:val="both"/>
        <w:rPr>
          <w:rFonts w:eastAsia="Times New Roman" w:cs="Times New Roman"/>
          <w:sz w:val="18"/>
          <w:szCs w:val="18"/>
          <w:lang w:eastAsia="ru-RU"/>
        </w:rPr>
      </w:pPr>
      <w:r w:rsidRPr="003918DC">
        <w:rPr>
          <w:rFonts w:eastAsia="Times New Roman" w:cs="Times New Roman"/>
          <w:sz w:val="18"/>
          <w:szCs w:val="18"/>
          <w:lang w:eastAsia="ru-RU"/>
        </w:rPr>
        <w:t>– организация в границах поселения водоснабжения населения, в соответствии с полномочиями, определенными пунктом 1.2. настоящего Соглашения.</w:t>
      </w:r>
    </w:p>
    <w:p w:rsidR="003918DC" w:rsidRPr="003918DC" w:rsidRDefault="003918DC" w:rsidP="003918DC">
      <w:pPr>
        <w:spacing w:after="0" w:line="240" w:lineRule="auto"/>
        <w:jc w:val="both"/>
        <w:rPr>
          <w:rFonts w:eastAsia="Times New Roman" w:cs="Times New Roman"/>
          <w:sz w:val="18"/>
          <w:szCs w:val="18"/>
          <w:lang w:eastAsia="ru-RU"/>
        </w:rPr>
      </w:pPr>
      <w:r w:rsidRPr="003918DC">
        <w:rPr>
          <w:rFonts w:eastAsia="Times New Roman" w:cs="Times New Roman"/>
          <w:sz w:val="18"/>
          <w:szCs w:val="18"/>
          <w:lang w:eastAsia="ru-RU"/>
        </w:rPr>
        <w:t>1.2. Администрация поселения принимает на себя обязательство по заключению договора на производство работ по составлению проекта зоны санитарной охраны (ЗСО) для источника питьевого водоснабжения – скважина, находящаяся по адресу: п. Урал, ул. Шахтерская 16 Б.</w:t>
      </w:r>
    </w:p>
    <w:p w:rsidR="003918DC" w:rsidRPr="003918DC" w:rsidRDefault="003918DC" w:rsidP="003918DC">
      <w:pPr>
        <w:spacing w:after="0" w:line="240" w:lineRule="auto"/>
        <w:jc w:val="both"/>
        <w:rPr>
          <w:rFonts w:eastAsia="Times New Roman" w:cs="Times New Roman"/>
          <w:sz w:val="18"/>
          <w:szCs w:val="18"/>
          <w:lang w:eastAsia="ru-RU"/>
        </w:rPr>
      </w:pPr>
      <w:r w:rsidRPr="003918DC">
        <w:rPr>
          <w:rFonts w:eastAsia="Times New Roman" w:cs="Times New Roman"/>
          <w:sz w:val="18"/>
          <w:szCs w:val="18"/>
          <w:lang w:eastAsia="ru-RU"/>
        </w:rPr>
        <w:t>1.3. Администрация поселения в целях осуществления переданных ей полномочий по решению вопросов местного значения вправе совершать все необходимые действия, предусмотренные действующим законодательством.</w:t>
      </w:r>
    </w:p>
    <w:p w:rsidR="003918DC" w:rsidRPr="003918DC" w:rsidRDefault="003918DC" w:rsidP="003918DC">
      <w:pPr>
        <w:spacing w:after="0" w:line="240" w:lineRule="auto"/>
        <w:jc w:val="both"/>
        <w:rPr>
          <w:rFonts w:eastAsia="Times New Roman" w:cs="Times New Roman"/>
          <w:sz w:val="18"/>
          <w:szCs w:val="18"/>
          <w:lang w:eastAsia="ru-RU"/>
        </w:rPr>
      </w:pPr>
      <w:r w:rsidRPr="003918DC">
        <w:rPr>
          <w:rFonts w:eastAsia="Times New Roman" w:cs="Times New Roman"/>
          <w:sz w:val="18"/>
          <w:szCs w:val="18"/>
          <w:lang w:eastAsia="ru-RU"/>
        </w:rPr>
        <w:t>1.4. Администрация района обязуется предоставлять Администрации поселения всю необходимую документацию для осуществления функций, указанных п. 1.1. настоящего соглашения.</w:t>
      </w:r>
    </w:p>
    <w:p w:rsidR="003918DC" w:rsidRPr="003918DC" w:rsidRDefault="003918DC" w:rsidP="003918DC">
      <w:pPr>
        <w:spacing w:after="0" w:line="240" w:lineRule="auto"/>
        <w:jc w:val="both"/>
        <w:rPr>
          <w:rFonts w:eastAsia="Times New Roman" w:cs="Times New Roman"/>
          <w:sz w:val="18"/>
          <w:szCs w:val="18"/>
          <w:lang w:eastAsia="ru-RU"/>
        </w:rPr>
      </w:pPr>
    </w:p>
    <w:p w:rsidR="003918DC" w:rsidRPr="003918DC" w:rsidRDefault="003918DC" w:rsidP="00CE083B">
      <w:pPr>
        <w:spacing w:after="0" w:line="240" w:lineRule="auto"/>
        <w:jc w:val="center"/>
        <w:rPr>
          <w:rFonts w:eastAsia="Times New Roman" w:cs="Times New Roman"/>
          <w:sz w:val="18"/>
          <w:szCs w:val="18"/>
          <w:lang w:eastAsia="ru-RU"/>
        </w:rPr>
      </w:pPr>
      <w:r w:rsidRPr="003918DC">
        <w:rPr>
          <w:rFonts w:eastAsia="Times New Roman" w:cs="Times New Roman"/>
          <w:sz w:val="18"/>
          <w:szCs w:val="18"/>
          <w:lang w:eastAsia="ru-RU"/>
        </w:rPr>
        <w:t>2. Объем средств на осуществление полномочий</w:t>
      </w:r>
    </w:p>
    <w:p w:rsidR="003918DC" w:rsidRPr="003918DC" w:rsidRDefault="003918DC" w:rsidP="003918DC">
      <w:pPr>
        <w:spacing w:after="0" w:line="240" w:lineRule="auto"/>
        <w:jc w:val="both"/>
        <w:rPr>
          <w:rFonts w:eastAsia="Times New Roman" w:cs="Times New Roman"/>
          <w:sz w:val="18"/>
          <w:szCs w:val="18"/>
          <w:lang w:eastAsia="ru-RU"/>
        </w:rPr>
      </w:pPr>
      <w:r w:rsidRPr="003918DC">
        <w:rPr>
          <w:rFonts w:eastAsia="Times New Roman" w:cs="Times New Roman"/>
          <w:sz w:val="18"/>
          <w:szCs w:val="18"/>
          <w:lang w:eastAsia="ru-RU"/>
        </w:rPr>
        <w:t>2.1. Передача осуществления части полномочий по предмету настоящего Соглашения осуществляется за счет средств, предоставляемых из бюджета Рыбинского района в бюджет Уральского сельсовета Рыбинского района.</w:t>
      </w:r>
    </w:p>
    <w:p w:rsidR="003918DC" w:rsidRPr="003918DC" w:rsidRDefault="003918DC" w:rsidP="003918DC">
      <w:pPr>
        <w:spacing w:after="0" w:line="240" w:lineRule="auto"/>
        <w:jc w:val="both"/>
        <w:rPr>
          <w:rFonts w:eastAsia="Times New Roman" w:cs="Times New Roman"/>
          <w:sz w:val="18"/>
          <w:szCs w:val="18"/>
          <w:lang w:eastAsia="ru-RU"/>
        </w:rPr>
      </w:pPr>
      <w:r w:rsidRPr="003918DC">
        <w:rPr>
          <w:rFonts w:eastAsia="Times New Roman" w:cs="Times New Roman"/>
          <w:sz w:val="18"/>
          <w:szCs w:val="18"/>
          <w:lang w:eastAsia="ru-RU"/>
        </w:rPr>
        <w:t>2.2. Стороны определяют объем средств, необходимых для осуществления передаваемых полномочий, исходя из фактической стоимости работ указанных в п. 1.2 настоящего Соглашения. При увеличении объема работ, не предусмотренных в действующей редакции соглашения, стороны соглашения определяют дополнительный объем передаваемых финансовых средств, с проведением переговоров и заключением дополнительного соглашения.</w:t>
      </w:r>
    </w:p>
    <w:p w:rsidR="003918DC" w:rsidRPr="003918DC" w:rsidRDefault="003918DC" w:rsidP="003918DC">
      <w:pPr>
        <w:spacing w:after="0" w:line="240" w:lineRule="auto"/>
        <w:jc w:val="both"/>
        <w:rPr>
          <w:rFonts w:eastAsia="Times New Roman" w:cs="Times New Roman"/>
          <w:sz w:val="18"/>
          <w:szCs w:val="18"/>
          <w:lang w:eastAsia="ru-RU"/>
        </w:rPr>
      </w:pPr>
      <w:r w:rsidRPr="003918DC">
        <w:rPr>
          <w:rFonts w:eastAsia="Times New Roman" w:cs="Times New Roman"/>
          <w:sz w:val="18"/>
          <w:szCs w:val="18"/>
          <w:lang w:eastAsia="ru-RU"/>
        </w:rPr>
        <w:t>2.3. Формирование, перечисление и учет средств, предоставляемых из бюджета Рыбинского района бюджету Уральского сельсовета на реализацию полномочий, указанных в пункте 1.2. настоящего Соглашения, осуществляется в соответствии с бюджетным законодательством Российской Федерации, НПА, утвержденные администрацией Рыбинского района.</w:t>
      </w:r>
    </w:p>
    <w:p w:rsidR="003918DC" w:rsidRPr="003918DC" w:rsidRDefault="003918DC" w:rsidP="003918DC">
      <w:pPr>
        <w:spacing w:after="0" w:line="240" w:lineRule="auto"/>
        <w:jc w:val="both"/>
        <w:rPr>
          <w:rFonts w:eastAsia="Times New Roman" w:cs="Times New Roman"/>
          <w:sz w:val="18"/>
          <w:szCs w:val="18"/>
          <w:lang w:eastAsia="ru-RU"/>
        </w:rPr>
      </w:pPr>
      <w:r w:rsidRPr="003918DC">
        <w:rPr>
          <w:rFonts w:eastAsia="Times New Roman" w:cs="Times New Roman"/>
          <w:sz w:val="18"/>
          <w:szCs w:val="18"/>
          <w:lang w:eastAsia="ru-RU"/>
        </w:rPr>
        <w:t>2.4. Средства перечисляются в сроки, определенные НПА утвержденные администрацией Рыбинского района.</w:t>
      </w:r>
    </w:p>
    <w:p w:rsidR="003918DC" w:rsidRPr="00CE083B" w:rsidRDefault="003918DC" w:rsidP="00CE083B">
      <w:pPr>
        <w:numPr>
          <w:ilvl w:val="0"/>
          <w:numId w:val="45"/>
        </w:numPr>
        <w:spacing w:after="0" w:line="240" w:lineRule="auto"/>
        <w:jc w:val="center"/>
        <w:rPr>
          <w:rFonts w:eastAsia="Times New Roman" w:cs="Times New Roman"/>
          <w:sz w:val="18"/>
          <w:szCs w:val="18"/>
          <w:lang w:eastAsia="ru-RU"/>
        </w:rPr>
      </w:pPr>
      <w:r w:rsidRPr="003918DC">
        <w:rPr>
          <w:rFonts w:eastAsia="Times New Roman" w:cs="Times New Roman"/>
          <w:sz w:val="18"/>
          <w:szCs w:val="18"/>
          <w:lang w:eastAsia="ru-RU"/>
        </w:rPr>
        <w:t>Права и обязанности сторон</w:t>
      </w:r>
    </w:p>
    <w:p w:rsidR="003918DC" w:rsidRPr="003918DC" w:rsidRDefault="003918DC" w:rsidP="003918DC">
      <w:pPr>
        <w:spacing w:after="0" w:line="240" w:lineRule="auto"/>
        <w:jc w:val="both"/>
        <w:rPr>
          <w:rFonts w:eastAsia="Times New Roman" w:cs="Times New Roman"/>
          <w:sz w:val="18"/>
          <w:szCs w:val="18"/>
          <w:lang w:eastAsia="ru-RU"/>
        </w:rPr>
      </w:pPr>
      <w:r w:rsidRPr="003918DC">
        <w:rPr>
          <w:rFonts w:eastAsia="Times New Roman" w:cs="Times New Roman"/>
          <w:sz w:val="18"/>
          <w:szCs w:val="18"/>
          <w:lang w:eastAsia="ru-RU"/>
        </w:rPr>
        <w:t>3.1. Администрация района:</w:t>
      </w:r>
    </w:p>
    <w:p w:rsidR="003918DC" w:rsidRPr="003918DC" w:rsidRDefault="003918DC" w:rsidP="003918DC">
      <w:pPr>
        <w:spacing w:after="0" w:line="240" w:lineRule="auto"/>
        <w:jc w:val="both"/>
        <w:rPr>
          <w:rFonts w:eastAsia="Times New Roman" w:cs="Times New Roman"/>
          <w:sz w:val="18"/>
          <w:szCs w:val="18"/>
          <w:lang w:eastAsia="ru-RU"/>
        </w:rPr>
      </w:pPr>
      <w:r w:rsidRPr="003918DC">
        <w:rPr>
          <w:rFonts w:eastAsia="Times New Roman" w:cs="Times New Roman"/>
          <w:sz w:val="18"/>
          <w:szCs w:val="18"/>
          <w:lang w:eastAsia="ru-RU"/>
        </w:rPr>
        <w:t>3.1.1. Перечисляет Администрации поселения района финансовые средства, предназначенные для исполнения передаваемых по настоящему Соглашению полномочий, в размере и порядке, установленных разделом 2 настоящего Соглашения.</w:t>
      </w:r>
    </w:p>
    <w:p w:rsidR="003918DC" w:rsidRPr="003918DC" w:rsidRDefault="003918DC" w:rsidP="003918DC">
      <w:pPr>
        <w:spacing w:after="0" w:line="240" w:lineRule="auto"/>
        <w:jc w:val="both"/>
        <w:rPr>
          <w:rFonts w:eastAsia="Times New Roman" w:cs="Times New Roman"/>
          <w:sz w:val="18"/>
          <w:szCs w:val="18"/>
          <w:lang w:eastAsia="ru-RU"/>
        </w:rPr>
      </w:pPr>
      <w:r w:rsidRPr="003918DC">
        <w:rPr>
          <w:rFonts w:eastAsia="Times New Roman" w:cs="Times New Roman"/>
          <w:sz w:val="18"/>
          <w:szCs w:val="18"/>
          <w:lang w:eastAsia="ru-RU"/>
        </w:rPr>
        <w:t>3.2. Администрация поселения:</w:t>
      </w:r>
    </w:p>
    <w:p w:rsidR="003918DC" w:rsidRPr="003918DC" w:rsidRDefault="003918DC" w:rsidP="003918DC">
      <w:pPr>
        <w:spacing w:after="0" w:line="240" w:lineRule="auto"/>
        <w:jc w:val="both"/>
        <w:rPr>
          <w:rFonts w:eastAsia="Times New Roman" w:cs="Times New Roman"/>
          <w:sz w:val="18"/>
          <w:szCs w:val="18"/>
          <w:lang w:eastAsia="ru-RU"/>
        </w:rPr>
      </w:pPr>
      <w:r w:rsidRPr="003918DC">
        <w:rPr>
          <w:rFonts w:eastAsia="Times New Roman" w:cs="Times New Roman"/>
          <w:sz w:val="18"/>
          <w:szCs w:val="18"/>
          <w:lang w:eastAsia="ru-RU"/>
        </w:rPr>
        <w:t>3.2.1. Осуществляет переданные ей Администрацией района полномочия в соответствии с пунктом 1.2 настоящего Соглашения и действующим законодательством в пределах, выделенных на эти цели финансовых средств.</w:t>
      </w:r>
    </w:p>
    <w:p w:rsidR="003918DC" w:rsidRPr="003918DC" w:rsidRDefault="003918DC" w:rsidP="003918DC">
      <w:pPr>
        <w:spacing w:after="0" w:line="240" w:lineRule="auto"/>
        <w:jc w:val="both"/>
        <w:rPr>
          <w:rFonts w:eastAsia="Times New Roman" w:cs="Times New Roman"/>
          <w:sz w:val="18"/>
          <w:szCs w:val="18"/>
          <w:lang w:eastAsia="ru-RU"/>
        </w:rPr>
      </w:pPr>
      <w:r w:rsidRPr="003918DC">
        <w:rPr>
          <w:rFonts w:eastAsia="Times New Roman" w:cs="Times New Roman"/>
          <w:sz w:val="18"/>
          <w:szCs w:val="18"/>
          <w:lang w:eastAsia="ru-RU"/>
        </w:rPr>
        <w:lastRenderedPageBreak/>
        <w:t>3.3. В случае невозможности надлежащего исполнения переданных полномочий Администрация поселения сообщает об этом в письменной форме Администрации района в месячный срок с момента возникновения обстоятельств препятствующих исполнению полномочий. Администрация района рассматривает такое сообщение в течение четырнадцати дней с момента его поступления.</w:t>
      </w:r>
    </w:p>
    <w:p w:rsidR="003918DC" w:rsidRPr="003918DC" w:rsidRDefault="003918DC" w:rsidP="003918DC">
      <w:pPr>
        <w:spacing w:after="0" w:line="240" w:lineRule="auto"/>
        <w:jc w:val="both"/>
        <w:rPr>
          <w:rFonts w:eastAsia="Times New Roman" w:cs="Times New Roman"/>
          <w:sz w:val="18"/>
          <w:szCs w:val="18"/>
          <w:lang w:eastAsia="ru-RU"/>
        </w:rPr>
      </w:pPr>
      <w:r w:rsidRPr="003918DC">
        <w:rPr>
          <w:rFonts w:eastAsia="Times New Roman" w:cs="Times New Roman"/>
          <w:sz w:val="18"/>
          <w:szCs w:val="18"/>
          <w:lang w:eastAsia="ru-RU"/>
        </w:rPr>
        <w:t>3.4. Рассматривает представленные Администрацией района требования об устранении выявленных нарушений со стороны Администрации поселения по реализации переданных Администрацией района полномочий, не позднее чем тридцатидневный срок (если в требование не указан иной срок) принимает меры по устранению нарушений и незамедлительно сообщает об этом Администрацию района.</w:t>
      </w:r>
    </w:p>
    <w:p w:rsidR="003918DC" w:rsidRPr="003918DC" w:rsidRDefault="003918DC" w:rsidP="003918DC">
      <w:pPr>
        <w:spacing w:after="0" w:line="240" w:lineRule="auto"/>
        <w:jc w:val="both"/>
        <w:rPr>
          <w:rFonts w:eastAsia="Times New Roman" w:cs="Times New Roman"/>
          <w:sz w:val="18"/>
          <w:szCs w:val="18"/>
          <w:lang w:eastAsia="ru-RU"/>
        </w:rPr>
      </w:pPr>
      <w:r w:rsidRPr="003918DC">
        <w:rPr>
          <w:rFonts w:eastAsia="Times New Roman" w:cs="Times New Roman"/>
          <w:sz w:val="18"/>
          <w:szCs w:val="18"/>
          <w:lang w:eastAsia="ru-RU"/>
        </w:rPr>
        <w:t xml:space="preserve"> </w:t>
      </w:r>
    </w:p>
    <w:p w:rsidR="003918DC" w:rsidRPr="003918DC" w:rsidRDefault="003918DC" w:rsidP="00CE083B">
      <w:pPr>
        <w:spacing w:after="0" w:line="240" w:lineRule="auto"/>
        <w:jc w:val="center"/>
        <w:rPr>
          <w:rFonts w:eastAsia="Times New Roman" w:cs="Times New Roman"/>
          <w:sz w:val="18"/>
          <w:szCs w:val="18"/>
          <w:lang w:eastAsia="ru-RU"/>
        </w:rPr>
      </w:pPr>
      <w:r w:rsidRPr="003918DC">
        <w:rPr>
          <w:rFonts w:eastAsia="Times New Roman" w:cs="Times New Roman"/>
          <w:sz w:val="18"/>
          <w:szCs w:val="18"/>
          <w:lang w:eastAsia="ru-RU"/>
        </w:rPr>
        <w:t>4. Контроль за осуществлением полномочий</w:t>
      </w:r>
    </w:p>
    <w:p w:rsidR="003918DC" w:rsidRPr="003918DC" w:rsidRDefault="003918DC" w:rsidP="003918DC">
      <w:pPr>
        <w:spacing w:after="0" w:line="240" w:lineRule="auto"/>
        <w:jc w:val="both"/>
        <w:rPr>
          <w:rFonts w:eastAsia="Times New Roman" w:cs="Times New Roman"/>
          <w:sz w:val="18"/>
          <w:szCs w:val="18"/>
          <w:lang w:eastAsia="ru-RU"/>
        </w:rPr>
      </w:pPr>
      <w:r w:rsidRPr="003918DC">
        <w:rPr>
          <w:rFonts w:eastAsia="Times New Roman" w:cs="Times New Roman"/>
          <w:sz w:val="18"/>
          <w:szCs w:val="18"/>
          <w:lang w:eastAsia="ru-RU"/>
        </w:rPr>
        <w:t xml:space="preserve">4.1. Администрация района осуществляет контроль за исполнением </w:t>
      </w:r>
      <w:bookmarkStart w:id="0" w:name="_Hlk187938466"/>
      <w:r w:rsidRPr="003918DC">
        <w:rPr>
          <w:rFonts w:eastAsia="Times New Roman" w:cs="Times New Roman"/>
          <w:sz w:val="18"/>
          <w:szCs w:val="18"/>
          <w:lang w:eastAsia="ru-RU"/>
        </w:rPr>
        <w:t xml:space="preserve">Администрацией поселения </w:t>
      </w:r>
      <w:bookmarkEnd w:id="0"/>
      <w:r w:rsidRPr="003918DC">
        <w:rPr>
          <w:rFonts w:eastAsia="Times New Roman" w:cs="Times New Roman"/>
          <w:sz w:val="18"/>
          <w:szCs w:val="18"/>
          <w:lang w:eastAsia="ru-RU"/>
        </w:rPr>
        <w:t>передаваемых полномочий, а также за целевым использованием финансовых средств, предоставленных на эти цели. В случае выявления нарушений дает для исполнения Администрацией поселения письменные предписания для устранения выявленных нарушений в определенный срок с момента уведомления.</w:t>
      </w:r>
    </w:p>
    <w:p w:rsidR="003918DC" w:rsidRPr="003918DC" w:rsidRDefault="003918DC" w:rsidP="003918DC">
      <w:pPr>
        <w:spacing w:after="0" w:line="240" w:lineRule="auto"/>
        <w:jc w:val="both"/>
        <w:rPr>
          <w:rFonts w:eastAsia="Times New Roman" w:cs="Times New Roman"/>
          <w:sz w:val="18"/>
          <w:szCs w:val="18"/>
          <w:lang w:eastAsia="ru-RU"/>
        </w:rPr>
      </w:pPr>
    </w:p>
    <w:p w:rsidR="003918DC" w:rsidRPr="003918DC" w:rsidRDefault="003918DC" w:rsidP="00CE083B">
      <w:pPr>
        <w:spacing w:after="0" w:line="240" w:lineRule="auto"/>
        <w:jc w:val="center"/>
        <w:rPr>
          <w:rFonts w:eastAsia="Times New Roman" w:cs="Times New Roman"/>
          <w:sz w:val="18"/>
          <w:szCs w:val="18"/>
          <w:lang w:eastAsia="ru-RU"/>
        </w:rPr>
      </w:pPr>
      <w:r w:rsidRPr="003918DC">
        <w:rPr>
          <w:rFonts w:eastAsia="Times New Roman" w:cs="Times New Roman"/>
          <w:sz w:val="18"/>
          <w:szCs w:val="18"/>
          <w:lang w:eastAsia="ru-RU"/>
        </w:rPr>
        <w:t>5. Ответственность сторон</w:t>
      </w:r>
    </w:p>
    <w:p w:rsidR="003918DC" w:rsidRPr="003918DC" w:rsidRDefault="003918DC" w:rsidP="003918DC">
      <w:pPr>
        <w:spacing w:after="0" w:line="240" w:lineRule="auto"/>
        <w:jc w:val="both"/>
        <w:rPr>
          <w:rFonts w:eastAsia="Times New Roman" w:cs="Times New Roman"/>
          <w:sz w:val="18"/>
          <w:szCs w:val="18"/>
          <w:lang w:eastAsia="ru-RU"/>
        </w:rPr>
      </w:pPr>
      <w:r w:rsidRPr="003918DC">
        <w:rPr>
          <w:rFonts w:eastAsia="Times New Roman" w:cs="Times New Roman"/>
          <w:sz w:val="18"/>
          <w:szCs w:val="18"/>
          <w:lang w:eastAsia="ru-RU"/>
        </w:rPr>
        <w:t>5.1. Установление факта ненадлежащего осуществления Администрацией поселения преданных ей полномочий является основанием для одностороннего расторжения данного соглашения. Расторжение Соглашения влечет за собой возврат перечисленных финансовых средств, за вычетом фактических расходов, подтвержденных документально, в срок, согласованный сторонами в Соглашении о расторжении, а также уплату неустойки в размере 0,1% от суммы межбюджетных трансфертов за отчетный год, выделенных из бюджета поселения на осуществление указанных полномочий.</w:t>
      </w:r>
    </w:p>
    <w:p w:rsidR="003918DC" w:rsidRPr="003918DC" w:rsidRDefault="003918DC" w:rsidP="003918DC">
      <w:pPr>
        <w:spacing w:after="0" w:line="240" w:lineRule="auto"/>
        <w:jc w:val="both"/>
        <w:rPr>
          <w:rFonts w:eastAsia="Times New Roman" w:cs="Times New Roman"/>
          <w:sz w:val="18"/>
          <w:szCs w:val="18"/>
          <w:lang w:eastAsia="ru-RU"/>
        </w:rPr>
      </w:pPr>
      <w:r w:rsidRPr="003918DC">
        <w:rPr>
          <w:rFonts w:eastAsia="Times New Roman" w:cs="Times New Roman"/>
          <w:sz w:val="18"/>
          <w:szCs w:val="18"/>
          <w:lang w:eastAsia="ru-RU"/>
        </w:rPr>
        <w:t>5.2. Администрация поселения несет ответственность за осуществление переданных ей полномочий в той мере, в какой эти полномочия обеспечены финансовыми средствами. Ответственность за исполнение полномочий по решению вопросов местного значения, предусмотренных Федеральным законом от 06.10.2003 N 131-ФЗ «Об общих принципах организации местного самоуправления в Российской Федерации», и других нормативных правовых актов Российской Федерации, Красноярского края лежит в исключительной компетенции администрации поселения.</w:t>
      </w:r>
    </w:p>
    <w:p w:rsidR="003918DC" w:rsidRPr="003918DC" w:rsidRDefault="003918DC" w:rsidP="003918DC">
      <w:pPr>
        <w:spacing w:after="0" w:line="240" w:lineRule="auto"/>
        <w:jc w:val="both"/>
        <w:rPr>
          <w:rFonts w:eastAsia="Times New Roman" w:cs="Times New Roman"/>
          <w:sz w:val="18"/>
          <w:szCs w:val="18"/>
          <w:lang w:eastAsia="ru-RU"/>
        </w:rPr>
      </w:pPr>
      <w:r w:rsidRPr="003918DC">
        <w:rPr>
          <w:rFonts w:eastAsia="Times New Roman" w:cs="Times New Roman"/>
          <w:sz w:val="18"/>
          <w:szCs w:val="18"/>
          <w:lang w:eastAsia="ru-RU"/>
        </w:rPr>
        <w:t>5.3. В случае неисполнения Администрацией поселения вытекающих из настоящего Соглашения обязательств по финансированию осуществления Администрацией района переданных ей полномочий, Администрация района вправе требовать расторжения данного Соглашения, уплаты неустойки в размере 0,1% от суммы межбюджетных трансфертов за отчетный год, а также возмещения понесенных убытков в части, не покрытой неустойкой.</w:t>
      </w:r>
    </w:p>
    <w:p w:rsidR="003918DC" w:rsidRPr="003918DC" w:rsidRDefault="003918DC" w:rsidP="003918DC">
      <w:pPr>
        <w:spacing w:after="0" w:line="240" w:lineRule="auto"/>
        <w:jc w:val="both"/>
        <w:rPr>
          <w:rFonts w:eastAsia="Times New Roman" w:cs="Times New Roman"/>
          <w:sz w:val="18"/>
          <w:szCs w:val="18"/>
          <w:lang w:eastAsia="ru-RU"/>
        </w:rPr>
      </w:pPr>
    </w:p>
    <w:p w:rsidR="003918DC" w:rsidRPr="003918DC" w:rsidRDefault="003918DC" w:rsidP="003918DC">
      <w:pPr>
        <w:spacing w:after="0" w:line="240" w:lineRule="auto"/>
        <w:jc w:val="center"/>
        <w:rPr>
          <w:rFonts w:eastAsia="Times New Roman" w:cs="Times New Roman"/>
          <w:sz w:val="18"/>
          <w:szCs w:val="18"/>
          <w:lang w:eastAsia="ru-RU"/>
        </w:rPr>
      </w:pPr>
      <w:r w:rsidRPr="003918DC">
        <w:rPr>
          <w:rFonts w:eastAsia="Times New Roman" w:cs="Times New Roman"/>
          <w:sz w:val="18"/>
          <w:szCs w:val="18"/>
          <w:lang w:eastAsia="ru-RU"/>
        </w:rPr>
        <w:t>6. Срок действия, основания и порядок прекращения</w:t>
      </w:r>
    </w:p>
    <w:p w:rsidR="003918DC" w:rsidRPr="003918DC" w:rsidRDefault="003918DC" w:rsidP="00CE083B">
      <w:pPr>
        <w:spacing w:after="0" w:line="240" w:lineRule="auto"/>
        <w:jc w:val="center"/>
        <w:rPr>
          <w:rFonts w:eastAsia="Times New Roman" w:cs="Times New Roman"/>
          <w:sz w:val="18"/>
          <w:szCs w:val="18"/>
          <w:lang w:eastAsia="ru-RU"/>
        </w:rPr>
      </w:pPr>
      <w:r w:rsidRPr="003918DC">
        <w:rPr>
          <w:rFonts w:eastAsia="Times New Roman" w:cs="Times New Roman"/>
          <w:sz w:val="18"/>
          <w:szCs w:val="18"/>
          <w:lang w:eastAsia="ru-RU"/>
        </w:rPr>
        <w:t>действия соглашения</w:t>
      </w:r>
    </w:p>
    <w:p w:rsidR="003918DC" w:rsidRPr="003918DC" w:rsidRDefault="003918DC" w:rsidP="003918DC">
      <w:pPr>
        <w:spacing w:after="0" w:line="240" w:lineRule="auto"/>
        <w:jc w:val="both"/>
        <w:rPr>
          <w:rFonts w:eastAsia="Times New Roman" w:cs="Times New Roman"/>
          <w:sz w:val="18"/>
          <w:szCs w:val="18"/>
          <w:lang w:eastAsia="ru-RU"/>
        </w:rPr>
      </w:pPr>
      <w:r w:rsidRPr="003918DC">
        <w:rPr>
          <w:rFonts w:eastAsia="Times New Roman" w:cs="Times New Roman"/>
          <w:sz w:val="18"/>
          <w:szCs w:val="18"/>
          <w:lang w:eastAsia="ru-RU"/>
        </w:rPr>
        <w:t>6.1. Настоящее Соглашение вступает в силу после его официального опубликования (обнародования). Датой вступления в силу Соглашения считается первая публикация его полного текста в периодическом печатном издании, распространяемом в соответствующем муниципальном образовании. Соглашение действует с 01 мая 2025 года по 31 декабря 2025 года.</w:t>
      </w:r>
    </w:p>
    <w:p w:rsidR="003918DC" w:rsidRPr="003918DC" w:rsidRDefault="003918DC" w:rsidP="003918DC">
      <w:pPr>
        <w:spacing w:after="0" w:line="240" w:lineRule="auto"/>
        <w:jc w:val="both"/>
        <w:rPr>
          <w:rFonts w:eastAsia="Times New Roman" w:cs="Times New Roman"/>
          <w:sz w:val="18"/>
          <w:szCs w:val="18"/>
          <w:lang w:eastAsia="ru-RU"/>
        </w:rPr>
      </w:pPr>
      <w:r w:rsidRPr="003918DC">
        <w:rPr>
          <w:rFonts w:eastAsia="Times New Roman" w:cs="Times New Roman"/>
          <w:sz w:val="18"/>
          <w:szCs w:val="18"/>
          <w:lang w:eastAsia="ru-RU"/>
        </w:rPr>
        <w:lastRenderedPageBreak/>
        <w:t>6.2. Действие настоящего Соглашения может быть прекращено досрочно:</w:t>
      </w:r>
    </w:p>
    <w:p w:rsidR="003918DC" w:rsidRPr="003918DC" w:rsidRDefault="003918DC" w:rsidP="003918DC">
      <w:pPr>
        <w:spacing w:after="0" w:line="240" w:lineRule="auto"/>
        <w:jc w:val="both"/>
        <w:rPr>
          <w:rFonts w:eastAsia="Times New Roman" w:cs="Times New Roman"/>
          <w:sz w:val="18"/>
          <w:szCs w:val="18"/>
          <w:lang w:eastAsia="ru-RU"/>
        </w:rPr>
      </w:pPr>
      <w:r w:rsidRPr="003918DC">
        <w:rPr>
          <w:rFonts w:eastAsia="Times New Roman" w:cs="Times New Roman"/>
          <w:sz w:val="18"/>
          <w:szCs w:val="18"/>
          <w:lang w:eastAsia="ru-RU"/>
        </w:rPr>
        <w:t>6.2.1. По соглашению сторон,</w:t>
      </w:r>
    </w:p>
    <w:p w:rsidR="003918DC" w:rsidRPr="003918DC" w:rsidRDefault="003918DC" w:rsidP="003918DC">
      <w:pPr>
        <w:spacing w:after="0" w:line="240" w:lineRule="auto"/>
        <w:jc w:val="both"/>
        <w:rPr>
          <w:rFonts w:eastAsia="Times New Roman" w:cs="Times New Roman"/>
          <w:sz w:val="18"/>
          <w:szCs w:val="18"/>
          <w:lang w:eastAsia="ru-RU"/>
        </w:rPr>
      </w:pPr>
      <w:r w:rsidRPr="003918DC">
        <w:rPr>
          <w:rFonts w:eastAsia="Times New Roman" w:cs="Times New Roman"/>
          <w:sz w:val="18"/>
          <w:szCs w:val="18"/>
          <w:lang w:eastAsia="ru-RU"/>
        </w:rPr>
        <w:t>6.2.2. В одностороннем порядке в случае:</w:t>
      </w:r>
    </w:p>
    <w:p w:rsidR="003918DC" w:rsidRPr="003918DC" w:rsidRDefault="003918DC" w:rsidP="003918DC">
      <w:pPr>
        <w:spacing w:after="0" w:line="240" w:lineRule="auto"/>
        <w:jc w:val="both"/>
        <w:rPr>
          <w:rFonts w:eastAsia="Times New Roman" w:cs="Times New Roman"/>
          <w:sz w:val="18"/>
          <w:szCs w:val="18"/>
          <w:lang w:eastAsia="ru-RU"/>
        </w:rPr>
      </w:pPr>
      <w:r w:rsidRPr="003918DC">
        <w:rPr>
          <w:rFonts w:eastAsia="Times New Roman" w:cs="Times New Roman"/>
          <w:sz w:val="18"/>
          <w:szCs w:val="18"/>
          <w:lang w:eastAsia="ru-RU"/>
        </w:rPr>
        <w:t>- изменения действующего законодательства Российской Федерации и (или) законодательства Красноярского края;</w:t>
      </w:r>
    </w:p>
    <w:p w:rsidR="003918DC" w:rsidRPr="003918DC" w:rsidRDefault="003918DC" w:rsidP="003918DC">
      <w:pPr>
        <w:spacing w:after="0" w:line="240" w:lineRule="auto"/>
        <w:jc w:val="both"/>
        <w:rPr>
          <w:rFonts w:eastAsia="Times New Roman" w:cs="Times New Roman"/>
          <w:sz w:val="18"/>
          <w:szCs w:val="18"/>
          <w:lang w:eastAsia="ru-RU"/>
        </w:rPr>
      </w:pPr>
      <w:r w:rsidRPr="003918DC">
        <w:rPr>
          <w:rFonts w:eastAsia="Times New Roman" w:cs="Times New Roman"/>
          <w:sz w:val="18"/>
          <w:szCs w:val="18"/>
          <w:lang w:eastAsia="ru-RU"/>
        </w:rPr>
        <w:t>- неисполнения или ненадлежащего исполнения одной из Сторон своих обязательств в соответствии с настоящим Соглашением;</w:t>
      </w:r>
    </w:p>
    <w:p w:rsidR="003918DC" w:rsidRPr="003918DC" w:rsidRDefault="003918DC" w:rsidP="003918DC">
      <w:pPr>
        <w:spacing w:after="0" w:line="240" w:lineRule="auto"/>
        <w:jc w:val="both"/>
        <w:rPr>
          <w:rFonts w:eastAsia="Times New Roman" w:cs="Times New Roman"/>
          <w:sz w:val="18"/>
          <w:szCs w:val="18"/>
          <w:lang w:eastAsia="ru-RU"/>
        </w:rPr>
      </w:pPr>
      <w:r w:rsidRPr="003918DC">
        <w:rPr>
          <w:rFonts w:eastAsia="Times New Roman" w:cs="Times New Roman"/>
          <w:sz w:val="18"/>
          <w:szCs w:val="18"/>
          <w:lang w:eastAsia="ru-RU"/>
        </w:rPr>
        <w:t>- если осуществление полномочий становиться невозможным, либо при сложившихся условиях эти полномочия могут быть наиболее эффективно осуществлены Администрацией района самостоятельно.</w:t>
      </w:r>
    </w:p>
    <w:p w:rsidR="003918DC" w:rsidRPr="003918DC" w:rsidRDefault="003918DC" w:rsidP="003918DC">
      <w:pPr>
        <w:spacing w:after="0" w:line="240" w:lineRule="auto"/>
        <w:jc w:val="both"/>
        <w:rPr>
          <w:rFonts w:eastAsia="Times New Roman" w:cs="Times New Roman"/>
          <w:sz w:val="18"/>
          <w:szCs w:val="18"/>
          <w:lang w:eastAsia="ru-RU"/>
        </w:rPr>
      </w:pPr>
      <w:r w:rsidRPr="003918DC">
        <w:rPr>
          <w:rFonts w:eastAsia="Times New Roman" w:cs="Times New Roman"/>
          <w:sz w:val="18"/>
          <w:szCs w:val="18"/>
          <w:lang w:eastAsia="ru-RU"/>
        </w:rPr>
        <w:t>6.3. Уведомление о расторжении настоящего Соглашения в одностороннем порядке направляется второй стороне не менее чем за три месяца до даты расторжения, при этом второй стороне возмещаются все убытки, связанные с досрочным расторжением соглашения.</w:t>
      </w:r>
    </w:p>
    <w:p w:rsidR="003918DC" w:rsidRPr="003918DC" w:rsidRDefault="003918DC" w:rsidP="003918DC">
      <w:pPr>
        <w:spacing w:after="0" w:line="240" w:lineRule="auto"/>
        <w:jc w:val="both"/>
        <w:rPr>
          <w:rFonts w:eastAsia="Times New Roman" w:cs="Times New Roman"/>
          <w:sz w:val="18"/>
          <w:szCs w:val="18"/>
          <w:lang w:eastAsia="ru-RU"/>
        </w:rPr>
      </w:pPr>
    </w:p>
    <w:p w:rsidR="003918DC" w:rsidRPr="003918DC" w:rsidRDefault="003918DC" w:rsidP="00CE083B">
      <w:pPr>
        <w:spacing w:after="0" w:line="240" w:lineRule="auto"/>
        <w:jc w:val="center"/>
        <w:rPr>
          <w:rFonts w:eastAsia="Times New Roman" w:cs="Times New Roman"/>
          <w:sz w:val="18"/>
          <w:szCs w:val="18"/>
          <w:lang w:eastAsia="ru-RU"/>
        </w:rPr>
      </w:pPr>
      <w:r w:rsidRPr="003918DC">
        <w:rPr>
          <w:rFonts w:eastAsia="Times New Roman" w:cs="Times New Roman"/>
          <w:sz w:val="18"/>
          <w:szCs w:val="18"/>
          <w:lang w:eastAsia="ru-RU"/>
        </w:rPr>
        <w:t>7. Заключительные положения</w:t>
      </w:r>
    </w:p>
    <w:p w:rsidR="003918DC" w:rsidRPr="003918DC" w:rsidRDefault="003918DC" w:rsidP="003918DC">
      <w:pPr>
        <w:spacing w:after="0" w:line="240" w:lineRule="auto"/>
        <w:jc w:val="both"/>
        <w:rPr>
          <w:rFonts w:eastAsia="Times New Roman" w:cs="Times New Roman"/>
          <w:sz w:val="18"/>
          <w:szCs w:val="18"/>
          <w:lang w:eastAsia="ru-RU"/>
        </w:rPr>
      </w:pPr>
      <w:r w:rsidRPr="003918DC">
        <w:rPr>
          <w:rFonts w:eastAsia="Times New Roman" w:cs="Times New Roman"/>
          <w:sz w:val="18"/>
          <w:szCs w:val="18"/>
          <w:lang w:eastAsia="ru-RU"/>
        </w:rPr>
        <w:t>7.1. Настоящее соглашение составлено в двух экземплярах, имеющих одинаковую юридическую силу, по одной для каждой из Сторон.</w:t>
      </w:r>
    </w:p>
    <w:p w:rsidR="003918DC" w:rsidRPr="003918DC" w:rsidRDefault="003918DC" w:rsidP="003918DC">
      <w:pPr>
        <w:spacing w:after="0" w:line="240" w:lineRule="auto"/>
        <w:jc w:val="both"/>
        <w:rPr>
          <w:rFonts w:eastAsia="Times New Roman" w:cs="Times New Roman"/>
          <w:sz w:val="18"/>
          <w:szCs w:val="18"/>
          <w:lang w:eastAsia="ru-RU"/>
        </w:rPr>
      </w:pPr>
      <w:r w:rsidRPr="003918DC">
        <w:rPr>
          <w:rFonts w:eastAsia="Times New Roman" w:cs="Times New Roman"/>
          <w:sz w:val="18"/>
          <w:szCs w:val="18"/>
          <w:lang w:eastAsia="ru-RU"/>
        </w:rPr>
        <w:t>7.2. Внесение изменений и дополнений в настоящее Соглашение осуществляется путем подписания дополнительных соглашений.</w:t>
      </w:r>
    </w:p>
    <w:p w:rsidR="003918DC" w:rsidRPr="003918DC" w:rsidRDefault="003918DC" w:rsidP="003918DC">
      <w:pPr>
        <w:spacing w:after="0" w:line="240" w:lineRule="auto"/>
        <w:jc w:val="both"/>
        <w:rPr>
          <w:rFonts w:eastAsia="Times New Roman" w:cs="Times New Roman"/>
          <w:sz w:val="18"/>
          <w:szCs w:val="18"/>
          <w:lang w:eastAsia="ru-RU"/>
        </w:rPr>
      </w:pPr>
      <w:r w:rsidRPr="003918DC">
        <w:rPr>
          <w:rFonts w:eastAsia="Times New Roman" w:cs="Times New Roman"/>
          <w:sz w:val="18"/>
          <w:szCs w:val="18"/>
          <w:lang w:eastAsia="ru-RU"/>
        </w:rPr>
        <w:t>7.3. По вопросам, не урегулированным настоящим соглашением, Стороны руководствуются действующим законодательством.</w:t>
      </w:r>
    </w:p>
    <w:p w:rsidR="003918DC" w:rsidRPr="003918DC" w:rsidRDefault="003918DC" w:rsidP="003918DC">
      <w:pPr>
        <w:spacing w:after="0" w:line="240" w:lineRule="auto"/>
        <w:jc w:val="both"/>
        <w:rPr>
          <w:rFonts w:eastAsia="Times New Roman" w:cs="Times New Roman"/>
          <w:sz w:val="18"/>
          <w:szCs w:val="18"/>
          <w:lang w:eastAsia="ru-RU"/>
        </w:rPr>
      </w:pPr>
      <w:r w:rsidRPr="003918DC">
        <w:rPr>
          <w:rFonts w:eastAsia="Times New Roman" w:cs="Times New Roman"/>
          <w:sz w:val="18"/>
          <w:szCs w:val="18"/>
          <w:lang w:eastAsia="ru-RU"/>
        </w:rPr>
        <w:t>7.4. Споры, связанные с исполнением настоящего Соглашения, разрешаются путем переговоров или в судебном порядке.</w:t>
      </w:r>
    </w:p>
    <w:p w:rsidR="003918DC" w:rsidRPr="003918DC" w:rsidRDefault="003918DC" w:rsidP="003918DC">
      <w:pPr>
        <w:spacing w:after="0" w:line="240" w:lineRule="auto"/>
        <w:jc w:val="both"/>
        <w:rPr>
          <w:rFonts w:eastAsia="Times New Roman" w:cs="Times New Roman"/>
          <w:sz w:val="18"/>
          <w:szCs w:val="18"/>
          <w:lang w:eastAsia="ru-RU"/>
        </w:rPr>
      </w:pPr>
    </w:p>
    <w:p w:rsidR="003918DC" w:rsidRPr="003918DC" w:rsidRDefault="003918DC" w:rsidP="003918DC">
      <w:pPr>
        <w:spacing w:after="0" w:line="240" w:lineRule="auto"/>
        <w:jc w:val="center"/>
        <w:rPr>
          <w:rFonts w:eastAsia="Times New Roman" w:cs="Times New Roman"/>
          <w:sz w:val="18"/>
          <w:szCs w:val="18"/>
          <w:lang w:eastAsia="ru-RU"/>
        </w:rPr>
      </w:pPr>
      <w:r w:rsidRPr="003918DC">
        <w:rPr>
          <w:rFonts w:eastAsia="Times New Roman" w:cs="Times New Roman"/>
          <w:sz w:val="18"/>
          <w:szCs w:val="18"/>
          <w:lang w:eastAsia="ru-RU"/>
        </w:rPr>
        <w:t>8. Реквизиты и подписи сторон</w:t>
      </w:r>
    </w:p>
    <w:p w:rsidR="003918DC" w:rsidRPr="003918DC" w:rsidRDefault="003918DC" w:rsidP="003918DC">
      <w:pPr>
        <w:spacing w:after="0" w:line="240" w:lineRule="auto"/>
        <w:jc w:val="both"/>
        <w:rPr>
          <w:rFonts w:eastAsia="Times New Roman" w:cs="Times New Roman"/>
          <w:sz w:val="18"/>
          <w:szCs w:val="18"/>
          <w:lang w:eastAsia="ru-RU"/>
        </w:rPr>
      </w:pPr>
    </w:p>
    <w:tbl>
      <w:tblPr>
        <w:tblW w:w="9806" w:type="dxa"/>
        <w:tblLook w:val="01E0" w:firstRow="1" w:lastRow="1" w:firstColumn="1" w:lastColumn="1" w:noHBand="0" w:noVBand="0"/>
      </w:tblPr>
      <w:tblGrid>
        <w:gridCol w:w="4077"/>
        <w:gridCol w:w="5729"/>
      </w:tblGrid>
      <w:tr w:rsidR="003918DC" w:rsidRPr="003918DC" w:rsidTr="003918DC">
        <w:tc>
          <w:tcPr>
            <w:tcW w:w="4077" w:type="dxa"/>
          </w:tcPr>
          <w:p w:rsidR="003918DC" w:rsidRDefault="003918DC" w:rsidP="003918DC">
            <w:pPr>
              <w:spacing w:after="0" w:line="240" w:lineRule="auto"/>
              <w:jc w:val="both"/>
              <w:rPr>
                <w:rFonts w:eastAsia="Times New Roman" w:cs="Times New Roman"/>
                <w:b/>
                <w:sz w:val="18"/>
                <w:szCs w:val="18"/>
                <w:lang w:eastAsia="ru-RU"/>
              </w:rPr>
            </w:pPr>
            <w:r w:rsidRPr="003918DC">
              <w:rPr>
                <w:rFonts w:eastAsia="Times New Roman" w:cs="Times New Roman"/>
                <w:b/>
                <w:sz w:val="18"/>
                <w:szCs w:val="18"/>
                <w:lang w:eastAsia="ru-RU"/>
              </w:rPr>
              <w:t xml:space="preserve">Администрация Рыбинского района </w:t>
            </w:r>
          </w:p>
          <w:p w:rsidR="003918DC" w:rsidRPr="003918DC" w:rsidRDefault="003918DC" w:rsidP="003918DC">
            <w:pPr>
              <w:spacing w:after="0" w:line="240" w:lineRule="auto"/>
              <w:jc w:val="both"/>
              <w:rPr>
                <w:rFonts w:eastAsia="Times New Roman" w:cs="Times New Roman"/>
                <w:b/>
                <w:sz w:val="18"/>
                <w:szCs w:val="18"/>
                <w:lang w:eastAsia="ru-RU"/>
              </w:rPr>
            </w:pPr>
            <w:r w:rsidRPr="003918DC">
              <w:rPr>
                <w:rFonts w:eastAsia="Times New Roman" w:cs="Times New Roman"/>
                <w:b/>
                <w:sz w:val="18"/>
                <w:szCs w:val="18"/>
                <w:lang w:eastAsia="ru-RU"/>
              </w:rPr>
              <w:t>Красноярского края</w:t>
            </w:r>
          </w:p>
          <w:p w:rsidR="003918DC" w:rsidRPr="003918DC" w:rsidRDefault="003918DC" w:rsidP="003918DC">
            <w:pPr>
              <w:spacing w:after="0" w:line="240" w:lineRule="auto"/>
              <w:jc w:val="both"/>
              <w:rPr>
                <w:rFonts w:eastAsia="Times New Roman" w:cs="Times New Roman"/>
                <w:sz w:val="18"/>
                <w:szCs w:val="18"/>
                <w:lang w:eastAsia="ru-RU"/>
              </w:rPr>
            </w:pPr>
            <w:r w:rsidRPr="003918DC">
              <w:rPr>
                <w:rFonts w:eastAsia="Times New Roman" w:cs="Times New Roman"/>
                <w:sz w:val="18"/>
                <w:szCs w:val="18"/>
                <w:lang w:eastAsia="ru-RU"/>
              </w:rPr>
              <w:t>Глава района</w:t>
            </w:r>
            <w:r>
              <w:rPr>
                <w:rFonts w:eastAsia="Times New Roman" w:cs="Times New Roman"/>
                <w:sz w:val="18"/>
                <w:szCs w:val="18"/>
                <w:lang w:eastAsia="ru-RU"/>
              </w:rPr>
              <w:t xml:space="preserve"> </w:t>
            </w:r>
            <w:r w:rsidRPr="003918DC">
              <w:rPr>
                <w:rFonts w:eastAsia="Times New Roman" w:cs="Times New Roman"/>
                <w:sz w:val="18"/>
                <w:szCs w:val="18"/>
                <w:lang w:eastAsia="ru-RU"/>
              </w:rPr>
              <w:t>А.Н. Ми</w:t>
            </w:r>
            <w:bookmarkStart w:id="1" w:name="_GoBack"/>
            <w:bookmarkEnd w:id="1"/>
            <w:r w:rsidRPr="003918DC">
              <w:rPr>
                <w:rFonts w:eastAsia="Times New Roman" w:cs="Times New Roman"/>
                <w:sz w:val="18"/>
                <w:szCs w:val="18"/>
                <w:lang w:eastAsia="ru-RU"/>
              </w:rPr>
              <w:t>шин</w:t>
            </w:r>
          </w:p>
          <w:p w:rsidR="003918DC" w:rsidRPr="003918DC" w:rsidRDefault="003918DC" w:rsidP="003918DC">
            <w:pPr>
              <w:spacing w:after="0" w:line="240" w:lineRule="auto"/>
              <w:jc w:val="both"/>
              <w:rPr>
                <w:rFonts w:eastAsia="Times New Roman" w:cs="Times New Roman"/>
                <w:b/>
                <w:sz w:val="18"/>
                <w:szCs w:val="18"/>
                <w:lang w:eastAsia="ru-RU"/>
              </w:rPr>
            </w:pPr>
            <w:r>
              <w:rPr>
                <w:rFonts w:eastAsia="Times New Roman" w:cs="Times New Roman"/>
                <w:sz w:val="18"/>
                <w:szCs w:val="18"/>
                <w:lang w:eastAsia="ru-RU"/>
              </w:rPr>
              <w:t xml:space="preserve">   </w:t>
            </w:r>
            <w:r w:rsidRPr="003918DC">
              <w:rPr>
                <w:rFonts w:eastAsia="Times New Roman" w:cs="Times New Roman"/>
                <w:sz w:val="18"/>
                <w:szCs w:val="18"/>
                <w:lang w:eastAsia="ru-RU"/>
              </w:rPr>
              <w:t xml:space="preserve">    </w:t>
            </w:r>
          </w:p>
        </w:tc>
        <w:tc>
          <w:tcPr>
            <w:tcW w:w="5729" w:type="dxa"/>
          </w:tcPr>
          <w:p w:rsidR="003918DC" w:rsidRDefault="003918DC" w:rsidP="003918DC">
            <w:pPr>
              <w:spacing w:after="0" w:line="240" w:lineRule="auto"/>
              <w:rPr>
                <w:rFonts w:eastAsia="Times New Roman" w:cs="Times New Roman"/>
                <w:b/>
                <w:sz w:val="18"/>
                <w:szCs w:val="18"/>
                <w:lang w:eastAsia="ru-RU"/>
              </w:rPr>
            </w:pPr>
            <w:r w:rsidRPr="003918DC">
              <w:rPr>
                <w:rFonts w:eastAsia="Times New Roman" w:cs="Times New Roman"/>
                <w:b/>
                <w:sz w:val="18"/>
                <w:szCs w:val="18"/>
                <w:lang w:eastAsia="ru-RU"/>
              </w:rPr>
              <w:t xml:space="preserve">Администрация Уральского сельсовета </w:t>
            </w:r>
          </w:p>
          <w:p w:rsidR="003918DC" w:rsidRPr="003918DC" w:rsidRDefault="003918DC" w:rsidP="003918DC">
            <w:pPr>
              <w:spacing w:after="0" w:line="240" w:lineRule="auto"/>
              <w:rPr>
                <w:rFonts w:eastAsia="Times New Roman" w:cs="Times New Roman"/>
                <w:b/>
                <w:sz w:val="18"/>
                <w:szCs w:val="18"/>
                <w:lang w:eastAsia="ru-RU"/>
              </w:rPr>
            </w:pPr>
            <w:r w:rsidRPr="003918DC">
              <w:rPr>
                <w:rFonts w:eastAsia="Times New Roman" w:cs="Times New Roman"/>
                <w:b/>
                <w:sz w:val="18"/>
                <w:szCs w:val="18"/>
                <w:lang w:eastAsia="ru-RU"/>
              </w:rPr>
              <w:t>Рыбинского района Красноярского края</w:t>
            </w:r>
          </w:p>
          <w:p w:rsidR="003918DC" w:rsidRPr="003918DC" w:rsidRDefault="003918DC" w:rsidP="003918DC">
            <w:pPr>
              <w:spacing w:after="0" w:line="240" w:lineRule="auto"/>
              <w:jc w:val="both"/>
              <w:rPr>
                <w:rFonts w:eastAsia="Times New Roman" w:cs="Times New Roman"/>
                <w:sz w:val="18"/>
                <w:szCs w:val="18"/>
                <w:lang w:eastAsia="ru-RU"/>
              </w:rPr>
            </w:pPr>
            <w:r>
              <w:rPr>
                <w:rFonts w:eastAsia="Times New Roman" w:cs="Times New Roman"/>
                <w:sz w:val="18"/>
                <w:szCs w:val="18"/>
                <w:lang w:eastAsia="ru-RU"/>
              </w:rPr>
              <w:t xml:space="preserve">Глава сельсовета </w:t>
            </w:r>
            <w:r w:rsidRPr="003918DC">
              <w:rPr>
                <w:rFonts w:eastAsia="Times New Roman" w:cs="Times New Roman"/>
                <w:sz w:val="18"/>
                <w:szCs w:val="18"/>
                <w:lang w:eastAsia="ru-RU"/>
              </w:rPr>
              <w:t xml:space="preserve">А.А. Пелиханов </w:t>
            </w:r>
          </w:p>
        </w:tc>
      </w:tr>
    </w:tbl>
    <w:p w:rsidR="00F56F08" w:rsidRDefault="00F56F08" w:rsidP="003918DC">
      <w:pPr>
        <w:spacing w:after="0" w:line="240" w:lineRule="auto"/>
        <w:jc w:val="both"/>
        <w:rPr>
          <w:rFonts w:eastAsia="Times New Roman" w:cs="Times New Roman"/>
          <w:sz w:val="18"/>
          <w:szCs w:val="18"/>
          <w:lang w:eastAsia="ru-RU"/>
        </w:rPr>
      </w:pPr>
    </w:p>
    <w:p w:rsidR="00F56F08" w:rsidRDefault="00F56F08" w:rsidP="003918DC">
      <w:pPr>
        <w:spacing w:after="0" w:line="240" w:lineRule="auto"/>
        <w:jc w:val="both"/>
        <w:rPr>
          <w:rFonts w:eastAsia="Times New Roman" w:cs="Times New Roman"/>
          <w:sz w:val="18"/>
          <w:szCs w:val="18"/>
          <w:lang w:eastAsia="ru-RU"/>
        </w:rPr>
      </w:pPr>
    </w:p>
    <w:p w:rsidR="00F56F08" w:rsidRDefault="00F56F08" w:rsidP="003918DC">
      <w:pPr>
        <w:spacing w:after="0" w:line="240" w:lineRule="auto"/>
        <w:jc w:val="both"/>
        <w:rPr>
          <w:rFonts w:eastAsia="Times New Roman" w:cs="Times New Roman"/>
          <w:sz w:val="18"/>
          <w:szCs w:val="18"/>
          <w:lang w:eastAsia="ru-RU"/>
        </w:rPr>
      </w:pPr>
    </w:p>
    <w:p w:rsidR="00F56F08" w:rsidRDefault="00F56F08" w:rsidP="003918DC">
      <w:pPr>
        <w:spacing w:after="0" w:line="240" w:lineRule="auto"/>
        <w:jc w:val="both"/>
        <w:rPr>
          <w:rFonts w:eastAsia="Times New Roman" w:cs="Times New Roman"/>
          <w:sz w:val="18"/>
          <w:szCs w:val="18"/>
          <w:lang w:eastAsia="ru-RU"/>
        </w:rPr>
      </w:pPr>
    </w:p>
    <w:p w:rsidR="00F56F08" w:rsidRPr="00E83D78" w:rsidRDefault="00F56F08" w:rsidP="003918DC">
      <w:pPr>
        <w:spacing w:after="0" w:line="240" w:lineRule="auto"/>
        <w:jc w:val="both"/>
        <w:rPr>
          <w:rFonts w:eastAsia="Times New Roman" w:cs="Times New Roman"/>
          <w:sz w:val="18"/>
          <w:szCs w:val="18"/>
          <w:lang w:eastAsia="ru-RU"/>
        </w:rPr>
      </w:pPr>
    </w:p>
    <w:p w:rsidR="00E83D78" w:rsidRPr="000550CE" w:rsidRDefault="00E83D78" w:rsidP="003918DC">
      <w:pPr>
        <w:spacing w:after="0" w:line="240" w:lineRule="auto"/>
        <w:jc w:val="both"/>
        <w:rPr>
          <w:rFonts w:cstheme="minorHAnsi"/>
          <w:sz w:val="16"/>
          <w:szCs w:val="16"/>
        </w:rPr>
      </w:pPr>
    </w:p>
    <w:p w:rsidR="00033B12" w:rsidRPr="00033B12" w:rsidRDefault="00033B12" w:rsidP="003918DC">
      <w:pPr>
        <w:pBdr>
          <w:top w:val="single" w:sz="4" w:space="1" w:color="auto"/>
        </w:pBdr>
        <w:spacing w:after="0" w:line="240" w:lineRule="auto"/>
        <w:rPr>
          <w:rFonts w:ascii="Monotype Corsiva" w:hAnsi="Monotype Corsiva"/>
          <w:b/>
          <w:sz w:val="28"/>
          <w:szCs w:val="28"/>
        </w:rPr>
      </w:pPr>
      <w:r w:rsidRPr="00033B12">
        <w:rPr>
          <w:rFonts w:ascii="Monotype Corsiva" w:hAnsi="Monotype Corsiva"/>
          <w:b/>
          <w:sz w:val="28"/>
          <w:szCs w:val="28"/>
        </w:rPr>
        <w:t xml:space="preserve">Уральский </w:t>
      </w:r>
    </w:p>
    <w:p w:rsidR="00033B12" w:rsidRPr="00033B12" w:rsidRDefault="00CD1C88" w:rsidP="003918DC">
      <w:pPr>
        <w:spacing w:after="0" w:line="240" w:lineRule="auto"/>
        <w:rPr>
          <w:rFonts w:ascii="Monotype Corsiva" w:hAnsi="Monotype Corsiva"/>
          <w:b/>
          <w:sz w:val="28"/>
          <w:szCs w:val="28"/>
        </w:rPr>
      </w:pPr>
      <w:r>
        <w:rPr>
          <w:rFonts w:ascii="Monotype Corsiva" w:hAnsi="Monotype Corsiva"/>
          <w:b/>
          <w:sz w:val="28"/>
          <w:szCs w:val="28"/>
        </w:rPr>
        <w:t xml:space="preserve">информационный вестник </w:t>
      </w:r>
      <w:r w:rsidR="00FF3D34">
        <w:rPr>
          <w:rFonts w:ascii="Monotype Corsiva" w:hAnsi="Monotype Corsiva"/>
          <w:b/>
          <w:sz w:val="28"/>
          <w:szCs w:val="28"/>
        </w:rPr>
        <w:t xml:space="preserve">№ </w:t>
      </w:r>
      <w:r w:rsidR="003918DC">
        <w:rPr>
          <w:rFonts w:ascii="Monotype Corsiva" w:hAnsi="Monotype Corsiva"/>
          <w:b/>
          <w:sz w:val="28"/>
          <w:szCs w:val="28"/>
        </w:rPr>
        <w:t>7</w:t>
      </w:r>
      <w:r>
        <w:rPr>
          <w:rFonts w:ascii="Monotype Corsiva" w:hAnsi="Monotype Corsiva"/>
          <w:b/>
          <w:sz w:val="28"/>
          <w:szCs w:val="28"/>
        </w:rPr>
        <w:t xml:space="preserve">       </w:t>
      </w:r>
      <w:r w:rsidR="003918DC">
        <w:rPr>
          <w:rFonts w:ascii="Monotype Corsiva" w:hAnsi="Monotype Corsiva"/>
          <w:b/>
          <w:sz w:val="28"/>
          <w:szCs w:val="28"/>
        </w:rPr>
        <w:t>30</w:t>
      </w:r>
      <w:r w:rsidR="00E06448">
        <w:rPr>
          <w:rFonts w:ascii="Monotype Corsiva" w:hAnsi="Monotype Corsiva"/>
          <w:b/>
          <w:sz w:val="28"/>
          <w:szCs w:val="28"/>
        </w:rPr>
        <w:t>.0</w:t>
      </w:r>
      <w:r w:rsidR="00535373">
        <w:rPr>
          <w:rFonts w:ascii="Monotype Corsiva" w:hAnsi="Monotype Corsiva"/>
          <w:b/>
          <w:sz w:val="28"/>
          <w:szCs w:val="28"/>
        </w:rPr>
        <w:t>4</w:t>
      </w:r>
      <w:r>
        <w:rPr>
          <w:rFonts w:ascii="Monotype Corsiva" w:hAnsi="Monotype Corsiva"/>
          <w:b/>
          <w:sz w:val="28"/>
          <w:szCs w:val="28"/>
        </w:rPr>
        <w:t>.202</w:t>
      </w:r>
      <w:r w:rsidR="00EE750E">
        <w:rPr>
          <w:rFonts w:ascii="Monotype Corsiva" w:hAnsi="Monotype Corsiva"/>
          <w:b/>
          <w:sz w:val="28"/>
          <w:szCs w:val="28"/>
        </w:rPr>
        <w:t>5</w:t>
      </w:r>
      <w:r w:rsidR="00B13CFB">
        <w:rPr>
          <w:rFonts w:ascii="Monotype Corsiva" w:hAnsi="Monotype Corsiva"/>
          <w:b/>
          <w:sz w:val="28"/>
          <w:szCs w:val="28"/>
        </w:rPr>
        <w:t>г.</w:t>
      </w:r>
    </w:p>
    <w:p w:rsidR="00033B12" w:rsidRDefault="00033B12" w:rsidP="003918DC">
      <w:pPr>
        <w:spacing w:after="0" w:line="240" w:lineRule="auto"/>
        <w:rPr>
          <w:rFonts w:ascii="Times New Roman" w:hAnsi="Times New Roman" w:cs="Times New Roman"/>
          <w:i/>
          <w:sz w:val="16"/>
          <w:szCs w:val="16"/>
        </w:rPr>
      </w:pPr>
      <w:r w:rsidRPr="00033B12">
        <w:rPr>
          <w:rFonts w:ascii="Times New Roman" w:hAnsi="Times New Roman" w:cs="Times New Roman"/>
          <w:i/>
          <w:sz w:val="16"/>
          <w:szCs w:val="16"/>
        </w:rPr>
        <w:t>периодическое печатное издание поселка Урал Рыбинского района</w:t>
      </w:r>
    </w:p>
    <w:p w:rsidR="00033B12" w:rsidRDefault="00B13CFB" w:rsidP="003918DC">
      <w:pPr>
        <w:spacing w:after="0" w:line="240" w:lineRule="auto"/>
        <w:rPr>
          <w:rFonts w:ascii="Times New Roman" w:hAnsi="Times New Roman" w:cs="Times New Roman"/>
          <w:sz w:val="16"/>
          <w:szCs w:val="16"/>
        </w:rPr>
      </w:pPr>
      <w:r>
        <w:rPr>
          <w:rFonts w:ascii="Times New Roman" w:hAnsi="Times New Roman" w:cs="Times New Roman"/>
          <w:sz w:val="16"/>
          <w:szCs w:val="16"/>
        </w:rPr>
        <w:t>Учредитель: Уральский сельский Совет депутатов</w:t>
      </w:r>
    </w:p>
    <w:p w:rsidR="00B13CFB" w:rsidRDefault="00B13CFB" w:rsidP="003918DC">
      <w:pPr>
        <w:spacing w:after="0" w:line="240" w:lineRule="auto"/>
        <w:rPr>
          <w:rFonts w:ascii="Times New Roman" w:hAnsi="Times New Roman" w:cs="Times New Roman"/>
          <w:sz w:val="16"/>
          <w:szCs w:val="16"/>
        </w:rPr>
      </w:pPr>
      <w:r>
        <w:rPr>
          <w:rFonts w:ascii="Times New Roman" w:hAnsi="Times New Roman" w:cs="Times New Roman"/>
          <w:sz w:val="16"/>
          <w:szCs w:val="16"/>
        </w:rPr>
        <w:t xml:space="preserve">Ответственный за выпуск: </w:t>
      </w:r>
      <w:r w:rsidR="00CA67E9">
        <w:rPr>
          <w:rFonts w:ascii="Times New Roman" w:hAnsi="Times New Roman" w:cs="Times New Roman"/>
          <w:sz w:val="16"/>
          <w:szCs w:val="16"/>
        </w:rPr>
        <w:t>Шапкова Л.В</w:t>
      </w:r>
      <w:r>
        <w:rPr>
          <w:rFonts w:ascii="Times New Roman" w:hAnsi="Times New Roman" w:cs="Times New Roman"/>
          <w:sz w:val="16"/>
          <w:szCs w:val="16"/>
        </w:rPr>
        <w:t>.                 Тираж: 50 экз.                Бесплатно.</w:t>
      </w:r>
    </w:p>
    <w:p w:rsidR="00116503" w:rsidRDefault="00B13CFB" w:rsidP="003918DC">
      <w:pPr>
        <w:pBdr>
          <w:bottom w:val="single" w:sz="4" w:space="1" w:color="auto"/>
        </w:pBdr>
        <w:spacing w:after="0" w:line="240" w:lineRule="auto"/>
        <w:rPr>
          <w:rFonts w:ascii="Times New Roman" w:hAnsi="Times New Roman" w:cs="Times New Roman"/>
          <w:sz w:val="16"/>
          <w:szCs w:val="16"/>
        </w:rPr>
      </w:pPr>
      <w:r>
        <w:rPr>
          <w:rFonts w:ascii="Times New Roman" w:hAnsi="Times New Roman" w:cs="Times New Roman"/>
          <w:sz w:val="16"/>
          <w:szCs w:val="16"/>
        </w:rPr>
        <w:t>Адрес издателя: п.Урал, у</w:t>
      </w:r>
      <w:r w:rsidR="00116503">
        <w:rPr>
          <w:rFonts w:ascii="Times New Roman" w:hAnsi="Times New Roman" w:cs="Times New Roman"/>
          <w:sz w:val="16"/>
          <w:szCs w:val="16"/>
        </w:rPr>
        <w:t>л.Первомайская, 4</w:t>
      </w:r>
      <w:r w:rsidR="000550CE">
        <w:rPr>
          <w:rFonts w:ascii="Times New Roman" w:hAnsi="Times New Roman" w:cs="Times New Roman"/>
          <w:sz w:val="16"/>
          <w:szCs w:val="16"/>
        </w:rPr>
        <w:t xml:space="preserve">,       </w:t>
      </w:r>
    </w:p>
    <w:p w:rsidR="00A744AE" w:rsidRPr="00431F71" w:rsidRDefault="000550CE" w:rsidP="003918DC">
      <w:pPr>
        <w:pBdr>
          <w:bottom w:val="single" w:sz="4" w:space="1" w:color="auto"/>
        </w:pBdr>
        <w:spacing w:after="0" w:line="240" w:lineRule="auto"/>
        <w:rPr>
          <w:rFonts w:ascii="Times New Roman" w:hAnsi="Times New Roman" w:cs="Times New Roman"/>
          <w:sz w:val="16"/>
          <w:szCs w:val="16"/>
        </w:rPr>
      </w:pPr>
      <w:r>
        <w:rPr>
          <w:rFonts w:ascii="Times New Roman" w:hAnsi="Times New Roman" w:cs="Times New Roman"/>
          <w:sz w:val="16"/>
          <w:szCs w:val="16"/>
        </w:rPr>
        <w:t>тел.2-52-38</w:t>
      </w:r>
    </w:p>
    <w:sectPr w:rsidR="00A744AE" w:rsidRPr="00431F71" w:rsidSect="00637BAB">
      <w:footerReference w:type="default" r:id="rId8"/>
      <w:pgSz w:w="8419" w:h="11907" w:orient="landscape" w:code="9"/>
      <w:pgMar w:top="720" w:right="720" w:bottom="720" w:left="720" w:header="454" w:footer="22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C344A" w:rsidRDefault="002C344A" w:rsidP="009F0FD9">
      <w:pPr>
        <w:spacing w:after="0" w:line="240" w:lineRule="auto"/>
      </w:pPr>
      <w:r>
        <w:separator/>
      </w:r>
    </w:p>
  </w:endnote>
  <w:endnote w:type="continuationSeparator" w:id="0">
    <w:p w:rsidR="002C344A" w:rsidRDefault="002C344A" w:rsidP="009F0F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Monotype Corsiva">
    <w:altName w:val="Courier New"/>
    <w:charset w:val="CC"/>
    <w:family w:val="script"/>
    <w:pitch w:val="variable"/>
    <w:sig w:usb0="00000001"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43343069"/>
      <w:docPartObj>
        <w:docPartGallery w:val="Page Numbers (Bottom of Page)"/>
        <w:docPartUnique/>
      </w:docPartObj>
    </w:sdtPr>
    <w:sdtEndPr>
      <w:rPr>
        <w:sz w:val="16"/>
        <w:szCs w:val="16"/>
      </w:rPr>
    </w:sdtEndPr>
    <w:sdtContent>
      <w:p w:rsidR="00291F2B" w:rsidRPr="00290EA6" w:rsidRDefault="00291F2B">
        <w:pPr>
          <w:pStyle w:val="a9"/>
          <w:jc w:val="right"/>
          <w:rPr>
            <w:sz w:val="16"/>
            <w:szCs w:val="16"/>
          </w:rPr>
        </w:pPr>
        <w:r w:rsidRPr="00290EA6">
          <w:rPr>
            <w:sz w:val="16"/>
            <w:szCs w:val="16"/>
          </w:rPr>
          <w:fldChar w:fldCharType="begin"/>
        </w:r>
        <w:r w:rsidRPr="00290EA6">
          <w:rPr>
            <w:sz w:val="16"/>
            <w:szCs w:val="16"/>
          </w:rPr>
          <w:instrText>PAGE   \* MERGEFORMAT</w:instrText>
        </w:r>
        <w:r w:rsidRPr="00290EA6">
          <w:rPr>
            <w:sz w:val="16"/>
            <w:szCs w:val="16"/>
          </w:rPr>
          <w:fldChar w:fldCharType="separate"/>
        </w:r>
        <w:r w:rsidR="00CE083B">
          <w:rPr>
            <w:noProof/>
            <w:sz w:val="16"/>
            <w:szCs w:val="16"/>
          </w:rPr>
          <w:t>1</w:t>
        </w:r>
        <w:r w:rsidRPr="00290EA6">
          <w:rPr>
            <w:sz w:val="16"/>
            <w:szCs w:val="16"/>
          </w:rPr>
          <w:fldChar w:fldCharType="end"/>
        </w:r>
      </w:p>
    </w:sdtContent>
  </w:sdt>
  <w:p w:rsidR="00291F2B" w:rsidRDefault="00291F2B">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C344A" w:rsidRDefault="002C344A" w:rsidP="009F0FD9">
      <w:pPr>
        <w:spacing w:after="0" w:line="240" w:lineRule="auto"/>
      </w:pPr>
      <w:r>
        <w:separator/>
      </w:r>
    </w:p>
  </w:footnote>
  <w:footnote w:type="continuationSeparator" w:id="0">
    <w:p w:rsidR="002C344A" w:rsidRDefault="002C344A" w:rsidP="009F0FD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E4611E6B"/>
    <w:multiLevelType w:val="singleLevel"/>
    <w:tmpl w:val="E4611E6B"/>
    <w:lvl w:ilvl="0">
      <w:start w:val="2"/>
      <w:numFmt w:val="decimal"/>
      <w:suff w:val="space"/>
      <w:lvlText w:val="%1."/>
      <w:lvlJc w:val="left"/>
    </w:lvl>
  </w:abstractNum>
  <w:abstractNum w:abstractNumId="1" w15:restartNumberingAfterBreak="0">
    <w:nsid w:val="E7E48014"/>
    <w:multiLevelType w:val="singleLevel"/>
    <w:tmpl w:val="E7E48014"/>
    <w:lvl w:ilvl="0">
      <w:start w:val="2"/>
      <w:numFmt w:val="decimal"/>
      <w:suff w:val="space"/>
      <w:lvlText w:val="%1)"/>
      <w:lvlJc w:val="left"/>
      <w:rPr>
        <w:rFonts w:hint="default"/>
        <w:color w:val="auto"/>
      </w:rPr>
    </w:lvl>
  </w:abstractNum>
  <w:abstractNum w:abstractNumId="2" w15:restartNumberingAfterBreak="0">
    <w:nsid w:val="000D2643"/>
    <w:multiLevelType w:val="hybridMultilevel"/>
    <w:tmpl w:val="E0408FD4"/>
    <w:lvl w:ilvl="0" w:tplc="834C811E">
      <w:start w:val="1"/>
      <w:numFmt w:val="decimal"/>
      <w:lvlText w:val="%1."/>
      <w:lvlJc w:val="left"/>
      <w:pPr>
        <w:ind w:left="1005" w:hanging="360"/>
      </w:pPr>
      <w:rPr>
        <w:rFonts w:hint="default"/>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3" w15:restartNumberingAfterBreak="0">
    <w:nsid w:val="05F54424"/>
    <w:multiLevelType w:val="hybridMultilevel"/>
    <w:tmpl w:val="9C6AF542"/>
    <w:lvl w:ilvl="0" w:tplc="82821394">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097F0D46"/>
    <w:multiLevelType w:val="multilevel"/>
    <w:tmpl w:val="92B6D950"/>
    <w:lvl w:ilvl="0">
      <w:start w:val="2"/>
      <w:numFmt w:val="decimal"/>
      <w:lvlText w:val="%1."/>
      <w:lvlJc w:val="left"/>
      <w:rPr>
        <w:rFonts w:asciiTheme="minorHAnsi" w:eastAsia="Times New Roman" w:hAnsiTheme="minorHAnsi" w:cs="Times New Roman" w:hint="default"/>
        <w:b/>
        <w:bCs/>
        <w:i w:val="0"/>
        <w:iCs w:val="0"/>
        <w:smallCaps w:val="0"/>
        <w:strike w:val="0"/>
        <w:color w:val="000000"/>
        <w:spacing w:val="0"/>
        <w:w w:val="100"/>
        <w:position w:val="0"/>
        <w:sz w:val="16"/>
        <w:szCs w:val="16"/>
        <w:u w:val="none"/>
        <w:lang w:val="ru-RU" w:eastAsia="ru-RU" w:bidi="ru-RU"/>
      </w:rPr>
    </w:lvl>
    <w:lvl w:ilvl="1">
      <w:start w:val="1"/>
      <w:numFmt w:val="decimal"/>
      <w:lvlText w:val="%1.%2."/>
      <w:lvlJc w:val="left"/>
      <w:rPr>
        <w:rFonts w:asciiTheme="minorHAnsi" w:eastAsia="Times New Roman" w:hAnsiTheme="minorHAnsi" w:cs="Times New Roman" w:hint="default"/>
        <w:b w:val="0"/>
        <w:bCs w:val="0"/>
        <w:i w:val="0"/>
        <w:iCs w:val="0"/>
        <w:smallCaps w:val="0"/>
        <w:strike w:val="0"/>
        <w:color w:val="000000"/>
        <w:spacing w:val="0"/>
        <w:w w:val="100"/>
        <w:position w:val="0"/>
        <w:sz w:val="16"/>
        <w:szCs w:val="16"/>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C136288"/>
    <w:multiLevelType w:val="multilevel"/>
    <w:tmpl w:val="4A04EADE"/>
    <w:lvl w:ilvl="0">
      <w:start w:val="1"/>
      <w:numFmt w:val="decimal"/>
      <w:lvlText w:val="%1."/>
      <w:lvlJc w:val="left"/>
      <w:pPr>
        <w:ind w:left="928" w:hanging="360"/>
      </w:pPr>
      <w:rPr>
        <w:rFonts w:hint="default"/>
      </w:rPr>
    </w:lvl>
    <w:lvl w:ilvl="1">
      <w:start w:val="2"/>
      <w:numFmt w:val="decimal"/>
      <w:isLgl/>
      <w:lvlText w:val="%1.%2."/>
      <w:lvlJc w:val="left"/>
      <w:pPr>
        <w:ind w:left="2940" w:hanging="1380"/>
      </w:pPr>
      <w:rPr>
        <w:rFonts w:hint="default"/>
      </w:rPr>
    </w:lvl>
    <w:lvl w:ilvl="2">
      <w:start w:val="1"/>
      <w:numFmt w:val="decimal"/>
      <w:isLgl/>
      <w:lvlText w:val="%1.%2.%3."/>
      <w:lvlJc w:val="left"/>
      <w:pPr>
        <w:ind w:left="2093" w:hanging="1380"/>
      </w:pPr>
      <w:rPr>
        <w:rFonts w:hint="default"/>
      </w:rPr>
    </w:lvl>
    <w:lvl w:ilvl="3">
      <w:start w:val="1"/>
      <w:numFmt w:val="decimal"/>
      <w:isLgl/>
      <w:lvlText w:val="%1.%2.%3.%4."/>
      <w:lvlJc w:val="left"/>
      <w:pPr>
        <w:ind w:left="2097" w:hanging="1380"/>
      </w:pPr>
      <w:rPr>
        <w:rFonts w:hint="default"/>
      </w:rPr>
    </w:lvl>
    <w:lvl w:ilvl="4">
      <w:start w:val="1"/>
      <w:numFmt w:val="decimal"/>
      <w:isLgl/>
      <w:lvlText w:val="%1.%2.%3.%4.%5."/>
      <w:lvlJc w:val="left"/>
      <w:pPr>
        <w:ind w:left="2101" w:hanging="1380"/>
      </w:pPr>
      <w:rPr>
        <w:rFonts w:hint="default"/>
      </w:rPr>
    </w:lvl>
    <w:lvl w:ilvl="5">
      <w:start w:val="1"/>
      <w:numFmt w:val="decimal"/>
      <w:isLgl/>
      <w:lvlText w:val="%1.%2.%3.%4.%5.%6."/>
      <w:lvlJc w:val="left"/>
      <w:pPr>
        <w:ind w:left="2165" w:hanging="1440"/>
      </w:pPr>
      <w:rPr>
        <w:rFonts w:hint="default"/>
      </w:rPr>
    </w:lvl>
    <w:lvl w:ilvl="6">
      <w:start w:val="1"/>
      <w:numFmt w:val="decimal"/>
      <w:isLgl/>
      <w:lvlText w:val="%1.%2.%3.%4.%5.%6.%7."/>
      <w:lvlJc w:val="left"/>
      <w:pPr>
        <w:ind w:left="2529" w:hanging="1800"/>
      </w:pPr>
      <w:rPr>
        <w:rFonts w:hint="default"/>
      </w:rPr>
    </w:lvl>
    <w:lvl w:ilvl="7">
      <w:start w:val="1"/>
      <w:numFmt w:val="decimal"/>
      <w:isLgl/>
      <w:lvlText w:val="%1.%2.%3.%4.%5.%6.%7.%8."/>
      <w:lvlJc w:val="left"/>
      <w:pPr>
        <w:ind w:left="2533" w:hanging="1800"/>
      </w:pPr>
      <w:rPr>
        <w:rFonts w:hint="default"/>
      </w:rPr>
    </w:lvl>
    <w:lvl w:ilvl="8">
      <w:start w:val="1"/>
      <w:numFmt w:val="decimal"/>
      <w:isLgl/>
      <w:lvlText w:val="%1.%2.%3.%4.%5.%6.%7.%8.%9."/>
      <w:lvlJc w:val="left"/>
      <w:pPr>
        <w:ind w:left="2897" w:hanging="2160"/>
      </w:pPr>
      <w:rPr>
        <w:rFonts w:hint="default"/>
      </w:rPr>
    </w:lvl>
  </w:abstractNum>
  <w:abstractNum w:abstractNumId="6" w15:restartNumberingAfterBreak="0">
    <w:nsid w:val="0FEB57FD"/>
    <w:multiLevelType w:val="multilevel"/>
    <w:tmpl w:val="98547542"/>
    <w:lvl w:ilvl="0">
      <w:start w:val="1"/>
      <w:numFmt w:val="decimal"/>
      <w:lvlText w:val="%1."/>
      <w:lvlJc w:val="left"/>
      <w:pPr>
        <w:tabs>
          <w:tab w:val="num" w:pos="0"/>
        </w:tabs>
        <w:ind w:left="0" w:firstLine="0"/>
      </w:pPr>
      <w:rPr>
        <w:b w:val="0"/>
        <w:bCs w:val="0"/>
        <w:i w:val="0"/>
        <w:iCs w:val="0"/>
        <w:caps w:val="0"/>
        <w:smallCaps w:val="0"/>
        <w:strike w:val="0"/>
        <w:dstrike w:val="0"/>
        <w:color w:val="000000"/>
        <w:spacing w:val="0"/>
        <w:w w:val="100"/>
        <w:sz w:val="22"/>
        <w:szCs w:val="28"/>
        <w:u w:val="none"/>
        <w:lang w:val="ru-RU" w:eastAsia="ru-RU" w:bidi="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7" w15:restartNumberingAfterBreak="0">
    <w:nsid w:val="10537946"/>
    <w:multiLevelType w:val="hybridMultilevel"/>
    <w:tmpl w:val="A2CC0968"/>
    <w:lvl w:ilvl="0" w:tplc="BA862808">
      <w:start w:val="1"/>
      <w:numFmt w:val="decimal"/>
      <w:lvlText w:val="%1."/>
      <w:lvlJc w:val="left"/>
      <w:pPr>
        <w:tabs>
          <w:tab w:val="num" w:pos="360"/>
        </w:tabs>
        <w:ind w:left="360" w:hanging="360"/>
      </w:pPr>
      <w:rPr>
        <w:color w:val="000000"/>
      </w:rPr>
    </w:lvl>
    <w:lvl w:ilvl="1" w:tplc="04190019">
      <w:start w:val="1"/>
      <w:numFmt w:val="decimal"/>
      <w:lvlText w:val="%2."/>
      <w:lvlJc w:val="left"/>
      <w:pPr>
        <w:tabs>
          <w:tab w:val="num" w:pos="900"/>
        </w:tabs>
        <w:ind w:left="900" w:hanging="360"/>
      </w:pPr>
    </w:lvl>
    <w:lvl w:ilvl="2" w:tplc="0419001B">
      <w:start w:val="1"/>
      <w:numFmt w:val="decimal"/>
      <w:lvlText w:val="%3."/>
      <w:lvlJc w:val="left"/>
      <w:pPr>
        <w:tabs>
          <w:tab w:val="num" w:pos="1620"/>
        </w:tabs>
        <w:ind w:left="1620" w:hanging="360"/>
      </w:pPr>
    </w:lvl>
    <w:lvl w:ilvl="3" w:tplc="0419000F">
      <w:start w:val="1"/>
      <w:numFmt w:val="decimal"/>
      <w:lvlText w:val="%4."/>
      <w:lvlJc w:val="left"/>
      <w:pPr>
        <w:tabs>
          <w:tab w:val="num" w:pos="2340"/>
        </w:tabs>
        <w:ind w:left="2340" w:hanging="360"/>
      </w:pPr>
    </w:lvl>
    <w:lvl w:ilvl="4" w:tplc="04190019">
      <w:start w:val="1"/>
      <w:numFmt w:val="decimal"/>
      <w:lvlText w:val="%5."/>
      <w:lvlJc w:val="left"/>
      <w:pPr>
        <w:tabs>
          <w:tab w:val="num" w:pos="3060"/>
        </w:tabs>
        <w:ind w:left="3060" w:hanging="360"/>
      </w:pPr>
    </w:lvl>
    <w:lvl w:ilvl="5" w:tplc="0419001B">
      <w:start w:val="1"/>
      <w:numFmt w:val="decimal"/>
      <w:lvlText w:val="%6."/>
      <w:lvlJc w:val="left"/>
      <w:pPr>
        <w:tabs>
          <w:tab w:val="num" w:pos="3780"/>
        </w:tabs>
        <w:ind w:left="3780" w:hanging="360"/>
      </w:pPr>
    </w:lvl>
    <w:lvl w:ilvl="6" w:tplc="0419000F">
      <w:start w:val="1"/>
      <w:numFmt w:val="decimal"/>
      <w:lvlText w:val="%7."/>
      <w:lvlJc w:val="left"/>
      <w:pPr>
        <w:tabs>
          <w:tab w:val="num" w:pos="4500"/>
        </w:tabs>
        <w:ind w:left="4500" w:hanging="360"/>
      </w:pPr>
    </w:lvl>
    <w:lvl w:ilvl="7" w:tplc="04190019">
      <w:start w:val="1"/>
      <w:numFmt w:val="decimal"/>
      <w:lvlText w:val="%8."/>
      <w:lvlJc w:val="left"/>
      <w:pPr>
        <w:tabs>
          <w:tab w:val="num" w:pos="5220"/>
        </w:tabs>
        <w:ind w:left="5220" w:hanging="360"/>
      </w:pPr>
    </w:lvl>
    <w:lvl w:ilvl="8" w:tplc="0419001B">
      <w:start w:val="1"/>
      <w:numFmt w:val="decimal"/>
      <w:lvlText w:val="%9."/>
      <w:lvlJc w:val="left"/>
      <w:pPr>
        <w:tabs>
          <w:tab w:val="num" w:pos="5940"/>
        </w:tabs>
        <w:ind w:left="5940" w:hanging="360"/>
      </w:pPr>
    </w:lvl>
  </w:abstractNum>
  <w:abstractNum w:abstractNumId="8" w15:restartNumberingAfterBreak="0">
    <w:nsid w:val="11882FDD"/>
    <w:multiLevelType w:val="hybridMultilevel"/>
    <w:tmpl w:val="4E463EE6"/>
    <w:lvl w:ilvl="0" w:tplc="6F940C78">
      <w:start w:val="1"/>
      <w:numFmt w:val="decimal"/>
      <w:lvlText w:val="%1."/>
      <w:lvlJc w:val="left"/>
      <w:pPr>
        <w:tabs>
          <w:tab w:val="num" w:pos="720"/>
        </w:tabs>
        <w:ind w:left="720" w:hanging="360"/>
      </w:pPr>
    </w:lvl>
    <w:lvl w:ilvl="1" w:tplc="B820174E">
      <w:numFmt w:val="none"/>
      <w:lvlText w:val=""/>
      <w:lvlJc w:val="left"/>
      <w:pPr>
        <w:tabs>
          <w:tab w:val="num" w:pos="360"/>
        </w:tabs>
      </w:pPr>
    </w:lvl>
    <w:lvl w:ilvl="2" w:tplc="5C0E224A">
      <w:numFmt w:val="none"/>
      <w:lvlText w:val=""/>
      <w:lvlJc w:val="left"/>
      <w:pPr>
        <w:tabs>
          <w:tab w:val="num" w:pos="360"/>
        </w:tabs>
      </w:pPr>
    </w:lvl>
    <w:lvl w:ilvl="3" w:tplc="D348F65A">
      <w:numFmt w:val="none"/>
      <w:lvlText w:val=""/>
      <w:lvlJc w:val="left"/>
      <w:pPr>
        <w:tabs>
          <w:tab w:val="num" w:pos="360"/>
        </w:tabs>
      </w:pPr>
    </w:lvl>
    <w:lvl w:ilvl="4" w:tplc="A5A08DA4">
      <w:numFmt w:val="none"/>
      <w:lvlText w:val=""/>
      <w:lvlJc w:val="left"/>
      <w:pPr>
        <w:tabs>
          <w:tab w:val="num" w:pos="360"/>
        </w:tabs>
      </w:pPr>
    </w:lvl>
    <w:lvl w:ilvl="5" w:tplc="5FC6957C">
      <w:numFmt w:val="none"/>
      <w:lvlText w:val=""/>
      <w:lvlJc w:val="left"/>
      <w:pPr>
        <w:tabs>
          <w:tab w:val="num" w:pos="360"/>
        </w:tabs>
      </w:pPr>
    </w:lvl>
    <w:lvl w:ilvl="6" w:tplc="34145C3E">
      <w:numFmt w:val="none"/>
      <w:lvlText w:val=""/>
      <w:lvlJc w:val="left"/>
      <w:pPr>
        <w:tabs>
          <w:tab w:val="num" w:pos="360"/>
        </w:tabs>
      </w:pPr>
    </w:lvl>
    <w:lvl w:ilvl="7" w:tplc="38EC1BE8">
      <w:numFmt w:val="none"/>
      <w:lvlText w:val=""/>
      <w:lvlJc w:val="left"/>
      <w:pPr>
        <w:tabs>
          <w:tab w:val="num" w:pos="360"/>
        </w:tabs>
      </w:pPr>
    </w:lvl>
    <w:lvl w:ilvl="8" w:tplc="E32C9088">
      <w:numFmt w:val="none"/>
      <w:lvlText w:val=""/>
      <w:lvlJc w:val="left"/>
      <w:pPr>
        <w:tabs>
          <w:tab w:val="num" w:pos="360"/>
        </w:tabs>
      </w:pPr>
    </w:lvl>
  </w:abstractNum>
  <w:abstractNum w:abstractNumId="9" w15:restartNumberingAfterBreak="0">
    <w:nsid w:val="181D45D9"/>
    <w:multiLevelType w:val="hybridMultilevel"/>
    <w:tmpl w:val="CF8CBDEC"/>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1C77281E"/>
    <w:multiLevelType w:val="hybridMultilevel"/>
    <w:tmpl w:val="1602B986"/>
    <w:lvl w:ilvl="0" w:tplc="E48A010A">
      <w:start w:val="1"/>
      <w:numFmt w:val="decimal"/>
      <w:lvlText w:val="%1."/>
      <w:lvlJc w:val="left"/>
      <w:pPr>
        <w:ind w:left="645" w:hanging="360"/>
      </w:pPr>
      <w:rPr>
        <w:rFonts w:hint="default"/>
      </w:rPr>
    </w:lvl>
    <w:lvl w:ilvl="1" w:tplc="04190019" w:tentative="1">
      <w:start w:val="1"/>
      <w:numFmt w:val="lowerLetter"/>
      <w:lvlText w:val="%2."/>
      <w:lvlJc w:val="left"/>
      <w:pPr>
        <w:ind w:left="1365" w:hanging="360"/>
      </w:pPr>
    </w:lvl>
    <w:lvl w:ilvl="2" w:tplc="0419001B" w:tentative="1">
      <w:start w:val="1"/>
      <w:numFmt w:val="lowerRoman"/>
      <w:lvlText w:val="%3."/>
      <w:lvlJc w:val="right"/>
      <w:pPr>
        <w:ind w:left="2085" w:hanging="180"/>
      </w:pPr>
    </w:lvl>
    <w:lvl w:ilvl="3" w:tplc="0419000F" w:tentative="1">
      <w:start w:val="1"/>
      <w:numFmt w:val="decimal"/>
      <w:lvlText w:val="%4."/>
      <w:lvlJc w:val="left"/>
      <w:pPr>
        <w:ind w:left="2805" w:hanging="360"/>
      </w:pPr>
    </w:lvl>
    <w:lvl w:ilvl="4" w:tplc="04190019" w:tentative="1">
      <w:start w:val="1"/>
      <w:numFmt w:val="lowerLetter"/>
      <w:lvlText w:val="%5."/>
      <w:lvlJc w:val="left"/>
      <w:pPr>
        <w:ind w:left="3525" w:hanging="360"/>
      </w:pPr>
    </w:lvl>
    <w:lvl w:ilvl="5" w:tplc="0419001B" w:tentative="1">
      <w:start w:val="1"/>
      <w:numFmt w:val="lowerRoman"/>
      <w:lvlText w:val="%6."/>
      <w:lvlJc w:val="right"/>
      <w:pPr>
        <w:ind w:left="4245" w:hanging="180"/>
      </w:pPr>
    </w:lvl>
    <w:lvl w:ilvl="6" w:tplc="0419000F" w:tentative="1">
      <w:start w:val="1"/>
      <w:numFmt w:val="decimal"/>
      <w:lvlText w:val="%7."/>
      <w:lvlJc w:val="left"/>
      <w:pPr>
        <w:ind w:left="4965" w:hanging="360"/>
      </w:pPr>
    </w:lvl>
    <w:lvl w:ilvl="7" w:tplc="04190019" w:tentative="1">
      <w:start w:val="1"/>
      <w:numFmt w:val="lowerLetter"/>
      <w:lvlText w:val="%8."/>
      <w:lvlJc w:val="left"/>
      <w:pPr>
        <w:ind w:left="5685" w:hanging="360"/>
      </w:pPr>
    </w:lvl>
    <w:lvl w:ilvl="8" w:tplc="0419001B" w:tentative="1">
      <w:start w:val="1"/>
      <w:numFmt w:val="lowerRoman"/>
      <w:lvlText w:val="%9."/>
      <w:lvlJc w:val="right"/>
      <w:pPr>
        <w:ind w:left="6405" w:hanging="180"/>
      </w:pPr>
    </w:lvl>
  </w:abstractNum>
  <w:abstractNum w:abstractNumId="11" w15:restartNumberingAfterBreak="0">
    <w:nsid w:val="1F4D7168"/>
    <w:multiLevelType w:val="hybridMultilevel"/>
    <w:tmpl w:val="F632602E"/>
    <w:lvl w:ilvl="0" w:tplc="8282139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22BA7E3C"/>
    <w:multiLevelType w:val="multilevel"/>
    <w:tmpl w:val="48963570"/>
    <w:lvl w:ilvl="0">
      <w:start w:val="2"/>
      <w:numFmt w:val="decimal"/>
      <w:lvlText w:val="%1."/>
      <w:lvlJc w:val="left"/>
      <w:pPr>
        <w:tabs>
          <w:tab w:val="num" w:pos="1290"/>
        </w:tabs>
        <w:ind w:left="1290" w:hanging="360"/>
      </w:pPr>
      <w:rPr>
        <w:b/>
      </w:rPr>
    </w:lvl>
    <w:lvl w:ilvl="1">
      <w:start w:val="1"/>
      <w:numFmt w:val="lowerLetter"/>
      <w:lvlText w:val="%2."/>
      <w:lvlJc w:val="left"/>
      <w:pPr>
        <w:tabs>
          <w:tab w:val="num" w:pos="2010"/>
        </w:tabs>
        <w:ind w:left="2010" w:hanging="360"/>
      </w:pPr>
    </w:lvl>
    <w:lvl w:ilvl="2">
      <w:start w:val="1"/>
      <w:numFmt w:val="lowerRoman"/>
      <w:lvlText w:val="%3."/>
      <w:lvlJc w:val="right"/>
      <w:pPr>
        <w:tabs>
          <w:tab w:val="num" w:pos="2730"/>
        </w:tabs>
        <w:ind w:left="2730" w:hanging="180"/>
      </w:pPr>
    </w:lvl>
    <w:lvl w:ilvl="3">
      <w:start w:val="1"/>
      <w:numFmt w:val="decimal"/>
      <w:lvlText w:val="%4."/>
      <w:lvlJc w:val="left"/>
      <w:pPr>
        <w:tabs>
          <w:tab w:val="num" w:pos="3450"/>
        </w:tabs>
        <w:ind w:left="3450" w:hanging="360"/>
      </w:pPr>
    </w:lvl>
    <w:lvl w:ilvl="4">
      <w:start w:val="1"/>
      <w:numFmt w:val="lowerLetter"/>
      <w:lvlText w:val="%5."/>
      <w:lvlJc w:val="left"/>
      <w:pPr>
        <w:tabs>
          <w:tab w:val="num" w:pos="4170"/>
        </w:tabs>
        <w:ind w:left="4170" w:hanging="360"/>
      </w:pPr>
    </w:lvl>
    <w:lvl w:ilvl="5">
      <w:start w:val="1"/>
      <w:numFmt w:val="lowerRoman"/>
      <w:lvlText w:val="%6."/>
      <w:lvlJc w:val="right"/>
      <w:pPr>
        <w:tabs>
          <w:tab w:val="num" w:pos="4890"/>
        </w:tabs>
        <w:ind w:left="4890" w:hanging="180"/>
      </w:pPr>
    </w:lvl>
    <w:lvl w:ilvl="6">
      <w:start w:val="1"/>
      <w:numFmt w:val="decimal"/>
      <w:lvlText w:val="%7."/>
      <w:lvlJc w:val="left"/>
      <w:pPr>
        <w:tabs>
          <w:tab w:val="num" w:pos="5610"/>
        </w:tabs>
        <w:ind w:left="5610" w:hanging="360"/>
      </w:pPr>
    </w:lvl>
    <w:lvl w:ilvl="7">
      <w:start w:val="1"/>
      <w:numFmt w:val="lowerLetter"/>
      <w:lvlText w:val="%8."/>
      <w:lvlJc w:val="left"/>
      <w:pPr>
        <w:tabs>
          <w:tab w:val="num" w:pos="6330"/>
        </w:tabs>
        <w:ind w:left="6330" w:hanging="360"/>
      </w:pPr>
    </w:lvl>
    <w:lvl w:ilvl="8">
      <w:start w:val="1"/>
      <w:numFmt w:val="lowerRoman"/>
      <w:lvlText w:val="%9."/>
      <w:lvlJc w:val="right"/>
      <w:pPr>
        <w:tabs>
          <w:tab w:val="num" w:pos="7050"/>
        </w:tabs>
        <w:ind w:left="7050" w:hanging="180"/>
      </w:pPr>
    </w:lvl>
  </w:abstractNum>
  <w:abstractNum w:abstractNumId="13" w15:restartNumberingAfterBreak="0">
    <w:nsid w:val="24C96F50"/>
    <w:multiLevelType w:val="multilevel"/>
    <w:tmpl w:val="5FA0EDF2"/>
    <w:lvl w:ilvl="0">
      <w:start w:val="1"/>
      <w:numFmt w:val="decimal"/>
      <w:lvlText w:val="%1."/>
      <w:lvlJc w:val="left"/>
      <w:rPr>
        <w:rFonts w:asciiTheme="minorHAnsi" w:eastAsia="Times New Roman" w:hAnsiTheme="minorHAnsi" w:cs="Times New Roman" w:hint="default"/>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634598A"/>
    <w:multiLevelType w:val="hybridMultilevel"/>
    <w:tmpl w:val="52EED766"/>
    <w:lvl w:ilvl="0" w:tplc="6CAEEDD2">
      <w:start w:val="1"/>
      <w:numFmt w:val="decimal"/>
      <w:lvlText w:val="%1)"/>
      <w:lvlJc w:val="left"/>
      <w:pPr>
        <w:ind w:left="840"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15" w15:restartNumberingAfterBreak="0">
    <w:nsid w:val="30927E7C"/>
    <w:multiLevelType w:val="hybridMultilevel"/>
    <w:tmpl w:val="79088576"/>
    <w:lvl w:ilvl="0" w:tplc="C1D0E9D0">
      <w:start w:val="1"/>
      <w:numFmt w:val="decimal"/>
      <w:lvlText w:val="%1."/>
      <w:lvlJc w:val="left"/>
      <w:pPr>
        <w:tabs>
          <w:tab w:val="num" w:pos="930"/>
        </w:tabs>
        <w:ind w:left="930" w:hanging="360"/>
      </w:pPr>
      <w:rPr>
        <w:rFonts w:hint="default"/>
      </w:rPr>
    </w:lvl>
    <w:lvl w:ilvl="1" w:tplc="04190019" w:tentative="1">
      <w:start w:val="1"/>
      <w:numFmt w:val="lowerLetter"/>
      <w:lvlText w:val="%2."/>
      <w:lvlJc w:val="left"/>
      <w:pPr>
        <w:tabs>
          <w:tab w:val="num" w:pos="1650"/>
        </w:tabs>
        <w:ind w:left="1650" w:hanging="360"/>
      </w:pPr>
    </w:lvl>
    <w:lvl w:ilvl="2" w:tplc="0419001B" w:tentative="1">
      <w:start w:val="1"/>
      <w:numFmt w:val="lowerRoman"/>
      <w:lvlText w:val="%3."/>
      <w:lvlJc w:val="right"/>
      <w:pPr>
        <w:tabs>
          <w:tab w:val="num" w:pos="2370"/>
        </w:tabs>
        <w:ind w:left="2370" w:hanging="180"/>
      </w:pPr>
    </w:lvl>
    <w:lvl w:ilvl="3" w:tplc="0419000F" w:tentative="1">
      <w:start w:val="1"/>
      <w:numFmt w:val="decimal"/>
      <w:lvlText w:val="%4."/>
      <w:lvlJc w:val="left"/>
      <w:pPr>
        <w:tabs>
          <w:tab w:val="num" w:pos="3090"/>
        </w:tabs>
        <w:ind w:left="3090" w:hanging="360"/>
      </w:pPr>
    </w:lvl>
    <w:lvl w:ilvl="4" w:tplc="04190019" w:tentative="1">
      <w:start w:val="1"/>
      <w:numFmt w:val="lowerLetter"/>
      <w:lvlText w:val="%5."/>
      <w:lvlJc w:val="left"/>
      <w:pPr>
        <w:tabs>
          <w:tab w:val="num" w:pos="3810"/>
        </w:tabs>
        <w:ind w:left="3810" w:hanging="360"/>
      </w:pPr>
    </w:lvl>
    <w:lvl w:ilvl="5" w:tplc="0419001B" w:tentative="1">
      <w:start w:val="1"/>
      <w:numFmt w:val="lowerRoman"/>
      <w:lvlText w:val="%6."/>
      <w:lvlJc w:val="right"/>
      <w:pPr>
        <w:tabs>
          <w:tab w:val="num" w:pos="4530"/>
        </w:tabs>
        <w:ind w:left="4530" w:hanging="180"/>
      </w:pPr>
    </w:lvl>
    <w:lvl w:ilvl="6" w:tplc="0419000F" w:tentative="1">
      <w:start w:val="1"/>
      <w:numFmt w:val="decimal"/>
      <w:lvlText w:val="%7."/>
      <w:lvlJc w:val="left"/>
      <w:pPr>
        <w:tabs>
          <w:tab w:val="num" w:pos="5250"/>
        </w:tabs>
        <w:ind w:left="5250" w:hanging="360"/>
      </w:pPr>
    </w:lvl>
    <w:lvl w:ilvl="7" w:tplc="04190019" w:tentative="1">
      <w:start w:val="1"/>
      <w:numFmt w:val="lowerLetter"/>
      <w:lvlText w:val="%8."/>
      <w:lvlJc w:val="left"/>
      <w:pPr>
        <w:tabs>
          <w:tab w:val="num" w:pos="5970"/>
        </w:tabs>
        <w:ind w:left="5970" w:hanging="360"/>
      </w:pPr>
    </w:lvl>
    <w:lvl w:ilvl="8" w:tplc="0419001B" w:tentative="1">
      <w:start w:val="1"/>
      <w:numFmt w:val="lowerRoman"/>
      <w:lvlText w:val="%9."/>
      <w:lvlJc w:val="right"/>
      <w:pPr>
        <w:tabs>
          <w:tab w:val="num" w:pos="6690"/>
        </w:tabs>
        <w:ind w:left="6690" w:hanging="180"/>
      </w:pPr>
    </w:lvl>
  </w:abstractNum>
  <w:abstractNum w:abstractNumId="16" w15:restartNumberingAfterBreak="0">
    <w:nsid w:val="316706D8"/>
    <w:multiLevelType w:val="multilevel"/>
    <w:tmpl w:val="715EBEFC"/>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7" w15:restartNumberingAfterBreak="0">
    <w:nsid w:val="340C61CC"/>
    <w:multiLevelType w:val="singleLevel"/>
    <w:tmpl w:val="1166EA44"/>
    <w:lvl w:ilvl="0">
      <w:start w:val="7"/>
      <w:numFmt w:val="bullet"/>
      <w:lvlText w:val="-"/>
      <w:lvlJc w:val="left"/>
      <w:pPr>
        <w:tabs>
          <w:tab w:val="num" w:pos="360"/>
        </w:tabs>
        <w:ind w:left="360" w:hanging="360"/>
      </w:pPr>
      <w:rPr>
        <w:rFonts w:hint="default"/>
      </w:rPr>
    </w:lvl>
  </w:abstractNum>
  <w:abstractNum w:abstractNumId="18" w15:restartNumberingAfterBreak="0">
    <w:nsid w:val="38EC6B59"/>
    <w:multiLevelType w:val="singleLevel"/>
    <w:tmpl w:val="38EC6B59"/>
    <w:lvl w:ilvl="0">
      <w:start w:val="9"/>
      <w:numFmt w:val="decimal"/>
      <w:suff w:val="space"/>
      <w:lvlText w:val="%1."/>
      <w:lvlJc w:val="left"/>
    </w:lvl>
  </w:abstractNum>
  <w:abstractNum w:abstractNumId="19" w15:restartNumberingAfterBreak="0">
    <w:nsid w:val="399D0AE1"/>
    <w:multiLevelType w:val="hybridMultilevel"/>
    <w:tmpl w:val="1A5803E2"/>
    <w:lvl w:ilvl="0" w:tplc="BC14BD2E">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0" w15:restartNumberingAfterBreak="0">
    <w:nsid w:val="3B5A213B"/>
    <w:multiLevelType w:val="hybridMultilevel"/>
    <w:tmpl w:val="8AAA1660"/>
    <w:lvl w:ilvl="0" w:tplc="27345850">
      <w:start w:val="1"/>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C856BD7"/>
    <w:multiLevelType w:val="hybridMultilevel"/>
    <w:tmpl w:val="CD68B26C"/>
    <w:lvl w:ilvl="0" w:tplc="1F4AD688">
      <w:start w:val="1"/>
      <w:numFmt w:val="decimal"/>
      <w:lvlText w:val="%1."/>
      <w:lvlJc w:val="left"/>
      <w:pPr>
        <w:tabs>
          <w:tab w:val="num" w:pos="1005"/>
        </w:tabs>
        <w:ind w:left="1005" w:hanging="360"/>
      </w:pPr>
      <w:rPr>
        <w:rFonts w:hint="default"/>
        <w:color w:val="auto"/>
      </w:rPr>
    </w:lvl>
    <w:lvl w:ilvl="1" w:tplc="04190019" w:tentative="1">
      <w:start w:val="1"/>
      <w:numFmt w:val="lowerLetter"/>
      <w:lvlText w:val="%2."/>
      <w:lvlJc w:val="left"/>
      <w:pPr>
        <w:tabs>
          <w:tab w:val="num" w:pos="1725"/>
        </w:tabs>
        <w:ind w:left="1725" w:hanging="360"/>
      </w:pPr>
    </w:lvl>
    <w:lvl w:ilvl="2" w:tplc="0419001B" w:tentative="1">
      <w:start w:val="1"/>
      <w:numFmt w:val="lowerRoman"/>
      <w:lvlText w:val="%3."/>
      <w:lvlJc w:val="right"/>
      <w:pPr>
        <w:tabs>
          <w:tab w:val="num" w:pos="2445"/>
        </w:tabs>
        <w:ind w:left="2445" w:hanging="180"/>
      </w:pPr>
    </w:lvl>
    <w:lvl w:ilvl="3" w:tplc="0419000F" w:tentative="1">
      <w:start w:val="1"/>
      <w:numFmt w:val="decimal"/>
      <w:lvlText w:val="%4."/>
      <w:lvlJc w:val="left"/>
      <w:pPr>
        <w:tabs>
          <w:tab w:val="num" w:pos="3165"/>
        </w:tabs>
        <w:ind w:left="3165" w:hanging="360"/>
      </w:pPr>
    </w:lvl>
    <w:lvl w:ilvl="4" w:tplc="04190019" w:tentative="1">
      <w:start w:val="1"/>
      <w:numFmt w:val="lowerLetter"/>
      <w:lvlText w:val="%5."/>
      <w:lvlJc w:val="left"/>
      <w:pPr>
        <w:tabs>
          <w:tab w:val="num" w:pos="3885"/>
        </w:tabs>
        <w:ind w:left="3885" w:hanging="360"/>
      </w:pPr>
    </w:lvl>
    <w:lvl w:ilvl="5" w:tplc="0419001B" w:tentative="1">
      <w:start w:val="1"/>
      <w:numFmt w:val="lowerRoman"/>
      <w:lvlText w:val="%6."/>
      <w:lvlJc w:val="right"/>
      <w:pPr>
        <w:tabs>
          <w:tab w:val="num" w:pos="4605"/>
        </w:tabs>
        <w:ind w:left="4605" w:hanging="180"/>
      </w:pPr>
    </w:lvl>
    <w:lvl w:ilvl="6" w:tplc="0419000F" w:tentative="1">
      <w:start w:val="1"/>
      <w:numFmt w:val="decimal"/>
      <w:lvlText w:val="%7."/>
      <w:lvlJc w:val="left"/>
      <w:pPr>
        <w:tabs>
          <w:tab w:val="num" w:pos="5325"/>
        </w:tabs>
        <w:ind w:left="5325" w:hanging="360"/>
      </w:pPr>
    </w:lvl>
    <w:lvl w:ilvl="7" w:tplc="04190019" w:tentative="1">
      <w:start w:val="1"/>
      <w:numFmt w:val="lowerLetter"/>
      <w:lvlText w:val="%8."/>
      <w:lvlJc w:val="left"/>
      <w:pPr>
        <w:tabs>
          <w:tab w:val="num" w:pos="6045"/>
        </w:tabs>
        <w:ind w:left="6045" w:hanging="360"/>
      </w:pPr>
    </w:lvl>
    <w:lvl w:ilvl="8" w:tplc="0419001B" w:tentative="1">
      <w:start w:val="1"/>
      <w:numFmt w:val="lowerRoman"/>
      <w:lvlText w:val="%9."/>
      <w:lvlJc w:val="right"/>
      <w:pPr>
        <w:tabs>
          <w:tab w:val="num" w:pos="6765"/>
        </w:tabs>
        <w:ind w:left="6765" w:hanging="180"/>
      </w:pPr>
    </w:lvl>
  </w:abstractNum>
  <w:abstractNum w:abstractNumId="22" w15:restartNumberingAfterBreak="0">
    <w:nsid w:val="3E5E6350"/>
    <w:multiLevelType w:val="multilevel"/>
    <w:tmpl w:val="A718C1DC"/>
    <w:lvl w:ilvl="0">
      <w:start w:val="1"/>
      <w:numFmt w:val="decimal"/>
      <w:lvlText w:val="1.%1."/>
      <w:lvlJc w:val="left"/>
      <w:rPr>
        <w:rFonts w:asciiTheme="minorHAnsi" w:eastAsia="Times New Roman" w:hAnsiTheme="minorHAnsi" w:cs="Times New Roman" w:hint="default"/>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F196D02"/>
    <w:multiLevelType w:val="multilevel"/>
    <w:tmpl w:val="9AC28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FEA47D1"/>
    <w:multiLevelType w:val="hybridMultilevel"/>
    <w:tmpl w:val="8110A2C0"/>
    <w:lvl w:ilvl="0" w:tplc="7B889640">
      <w:start w:val="1"/>
      <w:numFmt w:val="decimal"/>
      <w:lvlText w:val="%1."/>
      <w:lvlJc w:val="left"/>
      <w:pPr>
        <w:tabs>
          <w:tab w:val="num" w:pos="1050"/>
        </w:tabs>
        <w:ind w:left="1050" w:hanging="480"/>
      </w:pPr>
      <w:rPr>
        <w:rFonts w:hint="default"/>
      </w:rPr>
    </w:lvl>
    <w:lvl w:ilvl="1" w:tplc="04190019" w:tentative="1">
      <w:start w:val="1"/>
      <w:numFmt w:val="lowerLetter"/>
      <w:lvlText w:val="%2."/>
      <w:lvlJc w:val="left"/>
      <w:pPr>
        <w:tabs>
          <w:tab w:val="num" w:pos="1650"/>
        </w:tabs>
        <w:ind w:left="1650" w:hanging="360"/>
      </w:pPr>
    </w:lvl>
    <w:lvl w:ilvl="2" w:tplc="0419001B" w:tentative="1">
      <w:start w:val="1"/>
      <w:numFmt w:val="lowerRoman"/>
      <w:lvlText w:val="%3."/>
      <w:lvlJc w:val="right"/>
      <w:pPr>
        <w:tabs>
          <w:tab w:val="num" w:pos="2370"/>
        </w:tabs>
        <w:ind w:left="2370" w:hanging="180"/>
      </w:pPr>
    </w:lvl>
    <w:lvl w:ilvl="3" w:tplc="0419000F" w:tentative="1">
      <w:start w:val="1"/>
      <w:numFmt w:val="decimal"/>
      <w:lvlText w:val="%4."/>
      <w:lvlJc w:val="left"/>
      <w:pPr>
        <w:tabs>
          <w:tab w:val="num" w:pos="3090"/>
        </w:tabs>
        <w:ind w:left="3090" w:hanging="360"/>
      </w:pPr>
    </w:lvl>
    <w:lvl w:ilvl="4" w:tplc="04190019" w:tentative="1">
      <w:start w:val="1"/>
      <w:numFmt w:val="lowerLetter"/>
      <w:lvlText w:val="%5."/>
      <w:lvlJc w:val="left"/>
      <w:pPr>
        <w:tabs>
          <w:tab w:val="num" w:pos="3810"/>
        </w:tabs>
        <w:ind w:left="3810" w:hanging="360"/>
      </w:pPr>
    </w:lvl>
    <w:lvl w:ilvl="5" w:tplc="0419001B" w:tentative="1">
      <w:start w:val="1"/>
      <w:numFmt w:val="lowerRoman"/>
      <w:lvlText w:val="%6."/>
      <w:lvlJc w:val="right"/>
      <w:pPr>
        <w:tabs>
          <w:tab w:val="num" w:pos="4530"/>
        </w:tabs>
        <w:ind w:left="4530" w:hanging="180"/>
      </w:pPr>
    </w:lvl>
    <w:lvl w:ilvl="6" w:tplc="0419000F" w:tentative="1">
      <w:start w:val="1"/>
      <w:numFmt w:val="decimal"/>
      <w:lvlText w:val="%7."/>
      <w:lvlJc w:val="left"/>
      <w:pPr>
        <w:tabs>
          <w:tab w:val="num" w:pos="5250"/>
        </w:tabs>
        <w:ind w:left="5250" w:hanging="360"/>
      </w:pPr>
    </w:lvl>
    <w:lvl w:ilvl="7" w:tplc="04190019" w:tentative="1">
      <w:start w:val="1"/>
      <w:numFmt w:val="lowerLetter"/>
      <w:lvlText w:val="%8."/>
      <w:lvlJc w:val="left"/>
      <w:pPr>
        <w:tabs>
          <w:tab w:val="num" w:pos="5970"/>
        </w:tabs>
        <w:ind w:left="5970" w:hanging="360"/>
      </w:pPr>
    </w:lvl>
    <w:lvl w:ilvl="8" w:tplc="0419001B" w:tentative="1">
      <w:start w:val="1"/>
      <w:numFmt w:val="lowerRoman"/>
      <w:lvlText w:val="%9."/>
      <w:lvlJc w:val="right"/>
      <w:pPr>
        <w:tabs>
          <w:tab w:val="num" w:pos="6690"/>
        </w:tabs>
        <w:ind w:left="6690" w:hanging="180"/>
      </w:pPr>
    </w:lvl>
  </w:abstractNum>
  <w:abstractNum w:abstractNumId="25" w15:restartNumberingAfterBreak="0">
    <w:nsid w:val="424341F6"/>
    <w:multiLevelType w:val="multilevel"/>
    <w:tmpl w:val="3DA69710"/>
    <w:lvl w:ilvl="0">
      <w:start w:val="2"/>
      <w:numFmt w:val="decimal"/>
      <w:lvlText w:val="%1)"/>
      <w:lvlJc w:val="left"/>
      <w:rPr>
        <w:rFonts w:asciiTheme="minorHAnsi" w:eastAsia="Times New Roman" w:hAnsiTheme="minorHAnsi" w:cs="Times New Roman" w:hint="default"/>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790172A"/>
    <w:multiLevelType w:val="hybridMultilevel"/>
    <w:tmpl w:val="1DDA8F60"/>
    <w:lvl w:ilvl="0" w:tplc="4E268470">
      <w:start w:val="1"/>
      <w:numFmt w:val="decimal"/>
      <w:lvlText w:val="%1."/>
      <w:lvlJc w:val="left"/>
      <w:pPr>
        <w:ind w:left="3900" w:hanging="360"/>
      </w:pPr>
      <w:rPr>
        <w:rFonts w:hint="default"/>
      </w:rPr>
    </w:lvl>
    <w:lvl w:ilvl="1" w:tplc="04190019" w:tentative="1">
      <w:start w:val="1"/>
      <w:numFmt w:val="lowerLetter"/>
      <w:lvlText w:val="%2."/>
      <w:lvlJc w:val="left"/>
      <w:pPr>
        <w:ind w:left="4620" w:hanging="360"/>
      </w:pPr>
    </w:lvl>
    <w:lvl w:ilvl="2" w:tplc="0419001B" w:tentative="1">
      <w:start w:val="1"/>
      <w:numFmt w:val="lowerRoman"/>
      <w:lvlText w:val="%3."/>
      <w:lvlJc w:val="right"/>
      <w:pPr>
        <w:ind w:left="5340" w:hanging="180"/>
      </w:pPr>
    </w:lvl>
    <w:lvl w:ilvl="3" w:tplc="0419000F" w:tentative="1">
      <w:start w:val="1"/>
      <w:numFmt w:val="decimal"/>
      <w:lvlText w:val="%4."/>
      <w:lvlJc w:val="left"/>
      <w:pPr>
        <w:ind w:left="6060" w:hanging="360"/>
      </w:pPr>
    </w:lvl>
    <w:lvl w:ilvl="4" w:tplc="04190019" w:tentative="1">
      <w:start w:val="1"/>
      <w:numFmt w:val="lowerLetter"/>
      <w:lvlText w:val="%5."/>
      <w:lvlJc w:val="left"/>
      <w:pPr>
        <w:ind w:left="6780" w:hanging="360"/>
      </w:pPr>
    </w:lvl>
    <w:lvl w:ilvl="5" w:tplc="0419001B" w:tentative="1">
      <w:start w:val="1"/>
      <w:numFmt w:val="lowerRoman"/>
      <w:lvlText w:val="%6."/>
      <w:lvlJc w:val="right"/>
      <w:pPr>
        <w:ind w:left="7500" w:hanging="180"/>
      </w:pPr>
    </w:lvl>
    <w:lvl w:ilvl="6" w:tplc="0419000F" w:tentative="1">
      <w:start w:val="1"/>
      <w:numFmt w:val="decimal"/>
      <w:lvlText w:val="%7."/>
      <w:lvlJc w:val="left"/>
      <w:pPr>
        <w:ind w:left="8220" w:hanging="360"/>
      </w:pPr>
    </w:lvl>
    <w:lvl w:ilvl="7" w:tplc="04190019" w:tentative="1">
      <w:start w:val="1"/>
      <w:numFmt w:val="lowerLetter"/>
      <w:lvlText w:val="%8."/>
      <w:lvlJc w:val="left"/>
      <w:pPr>
        <w:ind w:left="8940" w:hanging="360"/>
      </w:pPr>
    </w:lvl>
    <w:lvl w:ilvl="8" w:tplc="0419001B" w:tentative="1">
      <w:start w:val="1"/>
      <w:numFmt w:val="lowerRoman"/>
      <w:lvlText w:val="%9."/>
      <w:lvlJc w:val="right"/>
      <w:pPr>
        <w:ind w:left="9660" w:hanging="180"/>
      </w:pPr>
    </w:lvl>
  </w:abstractNum>
  <w:abstractNum w:abstractNumId="27" w15:restartNumberingAfterBreak="0">
    <w:nsid w:val="496156A9"/>
    <w:multiLevelType w:val="hybridMultilevel"/>
    <w:tmpl w:val="73D4FA0E"/>
    <w:lvl w:ilvl="0" w:tplc="A3B85216">
      <w:start w:val="1"/>
      <w:numFmt w:val="decimal"/>
      <w:lvlText w:val="%1."/>
      <w:lvlJc w:val="left"/>
      <w:pPr>
        <w:tabs>
          <w:tab w:val="num" w:pos="1290"/>
        </w:tabs>
        <w:ind w:left="1290" w:hanging="360"/>
      </w:pPr>
      <w:rPr>
        <w:rFonts w:hint="default"/>
      </w:rPr>
    </w:lvl>
    <w:lvl w:ilvl="1" w:tplc="04190019" w:tentative="1">
      <w:start w:val="1"/>
      <w:numFmt w:val="lowerLetter"/>
      <w:lvlText w:val="%2."/>
      <w:lvlJc w:val="left"/>
      <w:pPr>
        <w:tabs>
          <w:tab w:val="num" w:pos="2010"/>
        </w:tabs>
        <w:ind w:left="2010" w:hanging="360"/>
      </w:pPr>
    </w:lvl>
    <w:lvl w:ilvl="2" w:tplc="0419001B" w:tentative="1">
      <w:start w:val="1"/>
      <w:numFmt w:val="lowerRoman"/>
      <w:lvlText w:val="%3."/>
      <w:lvlJc w:val="right"/>
      <w:pPr>
        <w:tabs>
          <w:tab w:val="num" w:pos="2730"/>
        </w:tabs>
        <w:ind w:left="2730" w:hanging="180"/>
      </w:pPr>
    </w:lvl>
    <w:lvl w:ilvl="3" w:tplc="0419000F" w:tentative="1">
      <w:start w:val="1"/>
      <w:numFmt w:val="decimal"/>
      <w:lvlText w:val="%4."/>
      <w:lvlJc w:val="left"/>
      <w:pPr>
        <w:tabs>
          <w:tab w:val="num" w:pos="3450"/>
        </w:tabs>
        <w:ind w:left="3450" w:hanging="360"/>
      </w:pPr>
    </w:lvl>
    <w:lvl w:ilvl="4" w:tplc="04190019" w:tentative="1">
      <w:start w:val="1"/>
      <w:numFmt w:val="lowerLetter"/>
      <w:lvlText w:val="%5."/>
      <w:lvlJc w:val="left"/>
      <w:pPr>
        <w:tabs>
          <w:tab w:val="num" w:pos="4170"/>
        </w:tabs>
        <w:ind w:left="4170" w:hanging="360"/>
      </w:pPr>
    </w:lvl>
    <w:lvl w:ilvl="5" w:tplc="0419001B" w:tentative="1">
      <w:start w:val="1"/>
      <w:numFmt w:val="lowerRoman"/>
      <w:lvlText w:val="%6."/>
      <w:lvlJc w:val="right"/>
      <w:pPr>
        <w:tabs>
          <w:tab w:val="num" w:pos="4890"/>
        </w:tabs>
        <w:ind w:left="4890" w:hanging="180"/>
      </w:pPr>
    </w:lvl>
    <w:lvl w:ilvl="6" w:tplc="0419000F" w:tentative="1">
      <w:start w:val="1"/>
      <w:numFmt w:val="decimal"/>
      <w:lvlText w:val="%7."/>
      <w:lvlJc w:val="left"/>
      <w:pPr>
        <w:tabs>
          <w:tab w:val="num" w:pos="5610"/>
        </w:tabs>
        <w:ind w:left="5610" w:hanging="360"/>
      </w:pPr>
    </w:lvl>
    <w:lvl w:ilvl="7" w:tplc="04190019" w:tentative="1">
      <w:start w:val="1"/>
      <w:numFmt w:val="lowerLetter"/>
      <w:lvlText w:val="%8."/>
      <w:lvlJc w:val="left"/>
      <w:pPr>
        <w:tabs>
          <w:tab w:val="num" w:pos="6330"/>
        </w:tabs>
        <w:ind w:left="6330" w:hanging="360"/>
      </w:pPr>
    </w:lvl>
    <w:lvl w:ilvl="8" w:tplc="0419001B" w:tentative="1">
      <w:start w:val="1"/>
      <w:numFmt w:val="lowerRoman"/>
      <w:lvlText w:val="%9."/>
      <w:lvlJc w:val="right"/>
      <w:pPr>
        <w:tabs>
          <w:tab w:val="num" w:pos="7050"/>
        </w:tabs>
        <w:ind w:left="7050" w:hanging="180"/>
      </w:pPr>
    </w:lvl>
  </w:abstractNum>
  <w:abstractNum w:abstractNumId="28" w15:restartNumberingAfterBreak="0">
    <w:nsid w:val="4C866F04"/>
    <w:multiLevelType w:val="hybridMultilevel"/>
    <w:tmpl w:val="4ABEAA9A"/>
    <w:lvl w:ilvl="0" w:tplc="41AE0EE2">
      <w:start w:val="3"/>
      <w:numFmt w:val="decimal"/>
      <w:lvlText w:val="%1."/>
      <w:lvlJc w:val="left"/>
      <w:pPr>
        <w:ind w:left="855" w:hanging="360"/>
      </w:pPr>
      <w:rPr>
        <w:rFonts w:hint="default"/>
      </w:rPr>
    </w:lvl>
    <w:lvl w:ilvl="1" w:tplc="04190019" w:tentative="1">
      <w:start w:val="1"/>
      <w:numFmt w:val="lowerLetter"/>
      <w:lvlText w:val="%2."/>
      <w:lvlJc w:val="left"/>
      <w:pPr>
        <w:ind w:left="1575" w:hanging="360"/>
      </w:pPr>
    </w:lvl>
    <w:lvl w:ilvl="2" w:tplc="0419001B" w:tentative="1">
      <w:start w:val="1"/>
      <w:numFmt w:val="lowerRoman"/>
      <w:lvlText w:val="%3."/>
      <w:lvlJc w:val="right"/>
      <w:pPr>
        <w:ind w:left="2295" w:hanging="180"/>
      </w:pPr>
    </w:lvl>
    <w:lvl w:ilvl="3" w:tplc="0419000F" w:tentative="1">
      <w:start w:val="1"/>
      <w:numFmt w:val="decimal"/>
      <w:lvlText w:val="%4."/>
      <w:lvlJc w:val="left"/>
      <w:pPr>
        <w:ind w:left="3015" w:hanging="360"/>
      </w:pPr>
    </w:lvl>
    <w:lvl w:ilvl="4" w:tplc="04190019" w:tentative="1">
      <w:start w:val="1"/>
      <w:numFmt w:val="lowerLetter"/>
      <w:lvlText w:val="%5."/>
      <w:lvlJc w:val="left"/>
      <w:pPr>
        <w:ind w:left="3735" w:hanging="360"/>
      </w:pPr>
    </w:lvl>
    <w:lvl w:ilvl="5" w:tplc="0419001B" w:tentative="1">
      <w:start w:val="1"/>
      <w:numFmt w:val="lowerRoman"/>
      <w:lvlText w:val="%6."/>
      <w:lvlJc w:val="right"/>
      <w:pPr>
        <w:ind w:left="4455" w:hanging="180"/>
      </w:pPr>
    </w:lvl>
    <w:lvl w:ilvl="6" w:tplc="0419000F" w:tentative="1">
      <w:start w:val="1"/>
      <w:numFmt w:val="decimal"/>
      <w:lvlText w:val="%7."/>
      <w:lvlJc w:val="left"/>
      <w:pPr>
        <w:ind w:left="5175" w:hanging="360"/>
      </w:pPr>
    </w:lvl>
    <w:lvl w:ilvl="7" w:tplc="04190019" w:tentative="1">
      <w:start w:val="1"/>
      <w:numFmt w:val="lowerLetter"/>
      <w:lvlText w:val="%8."/>
      <w:lvlJc w:val="left"/>
      <w:pPr>
        <w:ind w:left="5895" w:hanging="360"/>
      </w:pPr>
    </w:lvl>
    <w:lvl w:ilvl="8" w:tplc="0419001B" w:tentative="1">
      <w:start w:val="1"/>
      <w:numFmt w:val="lowerRoman"/>
      <w:lvlText w:val="%9."/>
      <w:lvlJc w:val="right"/>
      <w:pPr>
        <w:ind w:left="6615" w:hanging="180"/>
      </w:pPr>
    </w:lvl>
  </w:abstractNum>
  <w:abstractNum w:abstractNumId="29" w15:restartNumberingAfterBreak="0">
    <w:nsid w:val="54295F1D"/>
    <w:multiLevelType w:val="hybridMultilevel"/>
    <w:tmpl w:val="3834718C"/>
    <w:lvl w:ilvl="0" w:tplc="7EE8EDCC">
      <w:start w:val="1"/>
      <w:numFmt w:val="decimal"/>
      <w:lvlText w:val="%1."/>
      <w:lvlJc w:val="left"/>
      <w:pPr>
        <w:tabs>
          <w:tab w:val="num" w:pos="360"/>
        </w:tabs>
        <w:ind w:left="360" w:hanging="360"/>
      </w:pPr>
      <w:rPr>
        <w:rFonts w:hint="default"/>
        <w:color w:val="FF00FF"/>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0" w15:restartNumberingAfterBreak="0">
    <w:nsid w:val="561F2821"/>
    <w:multiLevelType w:val="hybridMultilevel"/>
    <w:tmpl w:val="85C204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92F2B52"/>
    <w:multiLevelType w:val="hybridMultilevel"/>
    <w:tmpl w:val="FB88570C"/>
    <w:lvl w:ilvl="0" w:tplc="2E641550">
      <w:start w:val="1"/>
      <w:numFmt w:val="decimal"/>
      <w:lvlText w:val="%1."/>
      <w:lvlJc w:val="left"/>
      <w:pPr>
        <w:ind w:left="2835" w:hanging="360"/>
      </w:pPr>
      <w:rPr>
        <w:rFonts w:hint="default"/>
      </w:rPr>
    </w:lvl>
    <w:lvl w:ilvl="1" w:tplc="04190019" w:tentative="1">
      <w:start w:val="1"/>
      <w:numFmt w:val="lowerLetter"/>
      <w:lvlText w:val="%2."/>
      <w:lvlJc w:val="left"/>
      <w:pPr>
        <w:ind w:left="3555" w:hanging="360"/>
      </w:pPr>
    </w:lvl>
    <w:lvl w:ilvl="2" w:tplc="0419001B" w:tentative="1">
      <w:start w:val="1"/>
      <w:numFmt w:val="lowerRoman"/>
      <w:lvlText w:val="%3."/>
      <w:lvlJc w:val="right"/>
      <w:pPr>
        <w:ind w:left="4275" w:hanging="180"/>
      </w:pPr>
    </w:lvl>
    <w:lvl w:ilvl="3" w:tplc="0419000F" w:tentative="1">
      <w:start w:val="1"/>
      <w:numFmt w:val="decimal"/>
      <w:lvlText w:val="%4."/>
      <w:lvlJc w:val="left"/>
      <w:pPr>
        <w:ind w:left="4995" w:hanging="360"/>
      </w:pPr>
    </w:lvl>
    <w:lvl w:ilvl="4" w:tplc="04190019" w:tentative="1">
      <w:start w:val="1"/>
      <w:numFmt w:val="lowerLetter"/>
      <w:lvlText w:val="%5."/>
      <w:lvlJc w:val="left"/>
      <w:pPr>
        <w:ind w:left="5715" w:hanging="360"/>
      </w:pPr>
    </w:lvl>
    <w:lvl w:ilvl="5" w:tplc="0419001B" w:tentative="1">
      <w:start w:val="1"/>
      <w:numFmt w:val="lowerRoman"/>
      <w:lvlText w:val="%6."/>
      <w:lvlJc w:val="right"/>
      <w:pPr>
        <w:ind w:left="6435" w:hanging="180"/>
      </w:pPr>
    </w:lvl>
    <w:lvl w:ilvl="6" w:tplc="0419000F" w:tentative="1">
      <w:start w:val="1"/>
      <w:numFmt w:val="decimal"/>
      <w:lvlText w:val="%7."/>
      <w:lvlJc w:val="left"/>
      <w:pPr>
        <w:ind w:left="7155" w:hanging="360"/>
      </w:pPr>
    </w:lvl>
    <w:lvl w:ilvl="7" w:tplc="04190019" w:tentative="1">
      <w:start w:val="1"/>
      <w:numFmt w:val="lowerLetter"/>
      <w:lvlText w:val="%8."/>
      <w:lvlJc w:val="left"/>
      <w:pPr>
        <w:ind w:left="7875" w:hanging="360"/>
      </w:pPr>
    </w:lvl>
    <w:lvl w:ilvl="8" w:tplc="0419001B" w:tentative="1">
      <w:start w:val="1"/>
      <w:numFmt w:val="lowerRoman"/>
      <w:lvlText w:val="%9."/>
      <w:lvlJc w:val="right"/>
      <w:pPr>
        <w:ind w:left="8595" w:hanging="180"/>
      </w:pPr>
    </w:lvl>
  </w:abstractNum>
  <w:abstractNum w:abstractNumId="32" w15:restartNumberingAfterBreak="0">
    <w:nsid w:val="5A9F5CC9"/>
    <w:multiLevelType w:val="multilevel"/>
    <w:tmpl w:val="FB3CB64E"/>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3" w15:restartNumberingAfterBreak="0">
    <w:nsid w:val="5D606F46"/>
    <w:multiLevelType w:val="hybridMultilevel"/>
    <w:tmpl w:val="33B4F870"/>
    <w:lvl w:ilvl="0" w:tplc="A40CC8DC">
      <w:start w:val="1"/>
      <w:numFmt w:val="decimal"/>
      <w:lvlText w:val="%1."/>
      <w:lvlJc w:val="left"/>
      <w:pPr>
        <w:tabs>
          <w:tab w:val="num" w:pos="870"/>
        </w:tabs>
        <w:ind w:left="870" w:hanging="360"/>
      </w:pPr>
      <w:rPr>
        <w:rFonts w:hint="default"/>
      </w:rPr>
    </w:lvl>
    <w:lvl w:ilvl="1" w:tplc="04190019" w:tentative="1">
      <w:start w:val="1"/>
      <w:numFmt w:val="lowerLetter"/>
      <w:lvlText w:val="%2."/>
      <w:lvlJc w:val="left"/>
      <w:pPr>
        <w:tabs>
          <w:tab w:val="num" w:pos="1590"/>
        </w:tabs>
        <w:ind w:left="1590" w:hanging="360"/>
      </w:pPr>
    </w:lvl>
    <w:lvl w:ilvl="2" w:tplc="0419001B" w:tentative="1">
      <w:start w:val="1"/>
      <w:numFmt w:val="lowerRoman"/>
      <w:lvlText w:val="%3."/>
      <w:lvlJc w:val="right"/>
      <w:pPr>
        <w:tabs>
          <w:tab w:val="num" w:pos="2310"/>
        </w:tabs>
        <w:ind w:left="2310" w:hanging="180"/>
      </w:pPr>
    </w:lvl>
    <w:lvl w:ilvl="3" w:tplc="0419000F" w:tentative="1">
      <w:start w:val="1"/>
      <w:numFmt w:val="decimal"/>
      <w:lvlText w:val="%4."/>
      <w:lvlJc w:val="left"/>
      <w:pPr>
        <w:tabs>
          <w:tab w:val="num" w:pos="3030"/>
        </w:tabs>
        <w:ind w:left="3030" w:hanging="360"/>
      </w:pPr>
    </w:lvl>
    <w:lvl w:ilvl="4" w:tplc="04190019" w:tentative="1">
      <w:start w:val="1"/>
      <w:numFmt w:val="lowerLetter"/>
      <w:lvlText w:val="%5."/>
      <w:lvlJc w:val="left"/>
      <w:pPr>
        <w:tabs>
          <w:tab w:val="num" w:pos="3750"/>
        </w:tabs>
        <w:ind w:left="3750" w:hanging="360"/>
      </w:pPr>
    </w:lvl>
    <w:lvl w:ilvl="5" w:tplc="0419001B" w:tentative="1">
      <w:start w:val="1"/>
      <w:numFmt w:val="lowerRoman"/>
      <w:lvlText w:val="%6."/>
      <w:lvlJc w:val="right"/>
      <w:pPr>
        <w:tabs>
          <w:tab w:val="num" w:pos="4470"/>
        </w:tabs>
        <w:ind w:left="4470" w:hanging="180"/>
      </w:pPr>
    </w:lvl>
    <w:lvl w:ilvl="6" w:tplc="0419000F" w:tentative="1">
      <w:start w:val="1"/>
      <w:numFmt w:val="decimal"/>
      <w:lvlText w:val="%7."/>
      <w:lvlJc w:val="left"/>
      <w:pPr>
        <w:tabs>
          <w:tab w:val="num" w:pos="5190"/>
        </w:tabs>
        <w:ind w:left="5190" w:hanging="360"/>
      </w:pPr>
    </w:lvl>
    <w:lvl w:ilvl="7" w:tplc="04190019" w:tentative="1">
      <w:start w:val="1"/>
      <w:numFmt w:val="lowerLetter"/>
      <w:lvlText w:val="%8."/>
      <w:lvlJc w:val="left"/>
      <w:pPr>
        <w:tabs>
          <w:tab w:val="num" w:pos="5910"/>
        </w:tabs>
        <w:ind w:left="5910" w:hanging="360"/>
      </w:pPr>
    </w:lvl>
    <w:lvl w:ilvl="8" w:tplc="0419001B" w:tentative="1">
      <w:start w:val="1"/>
      <w:numFmt w:val="lowerRoman"/>
      <w:lvlText w:val="%9."/>
      <w:lvlJc w:val="right"/>
      <w:pPr>
        <w:tabs>
          <w:tab w:val="num" w:pos="6630"/>
        </w:tabs>
        <w:ind w:left="6630" w:hanging="180"/>
      </w:pPr>
    </w:lvl>
  </w:abstractNum>
  <w:abstractNum w:abstractNumId="34" w15:restartNumberingAfterBreak="0">
    <w:nsid w:val="64D91C84"/>
    <w:multiLevelType w:val="hybridMultilevel"/>
    <w:tmpl w:val="F162C62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5D727B8"/>
    <w:multiLevelType w:val="hybridMultilevel"/>
    <w:tmpl w:val="E02A4DA8"/>
    <w:lvl w:ilvl="0" w:tplc="23BE9F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15:restartNumberingAfterBreak="0">
    <w:nsid w:val="681B1C50"/>
    <w:multiLevelType w:val="multilevel"/>
    <w:tmpl w:val="9BB620FC"/>
    <w:lvl w:ilvl="0">
      <w:start w:val="27"/>
      <w:numFmt w:val="decimal"/>
      <w:lvlText w:val="%1"/>
      <w:lvlJc w:val="left"/>
      <w:pPr>
        <w:tabs>
          <w:tab w:val="num" w:pos="7785"/>
        </w:tabs>
        <w:ind w:left="7785" w:hanging="7785"/>
      </w:pPr>
      <w:rPr>
        <w:rFonts w:hint="default"/>
      </w:rPr>
    </w:lvl>
    <w:lvl w:ilvl="1">
      <w:start w:val="7"/>
      <w:numFmt w:val="decimalZero"/>
      <w:lvlText w:val="%1.%2"/>
      <w:lvlJc w:val="left"/>
      <w:pPr>
        <w:tabs>
          <w:tab w:val="num" w:pos="7785"/>
        </w:tabs>
        <w:ind w:left="7785" w:hanging="7785"/>
      </w:pPr>
      <w:rPr>
        <w:rFonts w:hint="default"/>
      </w:rPr>
    </w:lvl>
    <w:lvl w:ilvl="2">
      <w:start w:val="2009"/>
      <w:numFmt w:val="decimal"/>
      <w:lvlText w:val="%1.%2.%3"/>
      <w:lvlJc w:val="left"/>
      <w:pPr>
        <w:tabs>
          <w:tab w:val="num" w:pos="7785"/>
        </w:tabs>
        <w:ind w:left="7785" w:hanging="7785"/>
      </w:pPr>
      <w:rPr>
        <w:rFonts w:hint="default"/>
      </w:rPr>
    </w:lvl>
    <w:lvl w:ilvl="3">
      <w:start w:val="1"/>
      <w:numFmt w:val="decimal"/>
      <w:lvlText w:val="%1.%2.%3.%4"/>
      <w:lvlJc w:val="left"/>
      <w:pPr>
        <w:tabs>
          <w:tab w:val="num" w:pos="7785"/>
        </w:tabs>
        <w:ind w:left="7785" w:hanging="7785"/>
      </w:pPr>
      <w:rPr>
        <w:rFonts w:hint="default"/>
      </w:rPr>
    </w:lvl>
    <w:lvl w:ilvl="4">
      <w:start w:val="1"/>
      <w:numFmt w:val="decimal"/>
      <w:lvlText w:val="%1.%2.%3.%4.%5"/>
      <w:lvlJc w:val="left"/>
      <w:pPr>
        <w:tabs>
          <w:tab w:val="num" w:pos="7785"/>
        </w:tabs>
        <w:ind w:left="7785" w:hanging="7785"/>
      </w:pPr>
      <w:rPr>
        <w:rFonts w:hint="default"/>
      </w:rPr>
    </w:lvl>
    <w:lvl w:ilvl="5">
      <w:start w:val="1"/>
      <w:numFmt w:val="decimal"/>
      <w:lvlText w:val="%1.%2.%3.%4.%5.%6"/>
      <w:lvlJc w:val="left"/>
      <w:pPr>
        <w:tabs>
          <w:tab w:val="num" w:pos="7785"/>
        </w:tabs>
        <w:ind w:left="7785" w:hanging="7785"/>
      </w:pPr>
      <w:rPr>
        <w:rFonts w:hint="default"/>
      </w:rPr>
    </w:lvl>
    <w:lvl w:ilvl="6">
      <w:start w:val="1"/>
      <w:numFmt w:val="decimal"/>
      <w:lvlText w:val="%1.%2.%3.%4.%5.%6.%7"/>
      <w:lvlJc w:val="left"/>
      <w:pPr>
        <w:tabs>
          <w:tab w:val="num" w:pos="7785"/>
        </w:tabs>
        <w:ind w:left="7785" w:hanging="7785"/>
      </w:pPr>
      <w:rPr>
        <w:rFonts w:hint="default"/>
      </w:rPr>
    </w:lvl>
    <w:lvl w:ilvl="7">
      <w:start w:val="1"/>
      <w:numFmt w:val="decimal"/>
      <w:lvlText w:val="%1.%2.%3.%4.%5.%6.%7.%8"/>
      <w:lvlJc w:val="left"/>
      <w:pPr>
        <w:tabs>
          <w:tab w:val="num" w:pos="7785"/>
        </w:tabs>
        <w:ind w:left="7785" w:hanging="7785"/>
      </w:pPr>
      <w:rPr>
        <w:rFonts w:hint="default"/>
      </w:rPr>
    </w:lvl>
    <w:lvl w:ilvl="8">
      <w:start w:val="1"/>
      <w:numFmt w:val="decimal"/>
      <w:lvlText w:val="%1.%2.%3.%4.%5.%6.%7.%8.%9"/>
      <w:lvlJc w:val="left"/>
      <w:pPr>
        <w:tabs>
          <w:tab w:val="num" w:pos="7785"/>
        </w:tabs>
        <w:ind w:left="7785" w:hanging="7785"/>
      </w:pPr>
      <w:rPr>
        <w:rFonts w:hint="default"/>
      </w:rPr>
    </w:lvl>
  </w:abstractNum>
  <w:abstractNum w:abstractNumId="37" w15:restartNumberingAfterBreak="0">
    <w:nsid w:val="69B801B6"/>
    <w:multiLevelType w:val="multilevel"/>
    <w:tmpl w:val="4C04C4F0"/>
    <w:lvl w:ilvl="0">
      <w:start w:val="1"/>
      <w:numFmt w:val="decimal"/>
      <w:lvlText w:val="%1."/>
      <w:lvlJc w:val="left"/>
      <w:rPr>
        <w:rFonts w:asciiTheme="minorHAnsi" w:eastAsia="Times New Roman" w:hAnsiTheme="minorHAnsi" w:cs="Times New Roman" w:hint="default"/>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6A15FD0B"/>
    <w:multiLevelType w:val="multilevel"/>
    <w:tmpl w:val="6A15FD0B"/>
    <w:lvl w:ilvl="0">
      <w:start w:val="4"/>
      <w:numFmt w:val="decimal"/>
      <w:suff w:val="space"/>
      <w:lvlText w:val="%1."/>
      <w:lvlJc w:val="left"/>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39" w15:restartNumberingAfterBreak="0">
    <w:nsid w:val="6B061AB2"/>
    <w:multiLevelType w:val="hybridMultilevel"/>
    <w:tmpl w:val="BB9AB3F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0" w15:restartNumberingAfterBreak="0">
    <w:nsid w:val="6BBF5ED6"/>
    <w:multiLevelType w:val="hybridMultilevel"/>
    <w:tmpl w:val="FF002938"/>
    <w:lvl w:ilvl="0" w:tplc="CA28DD14">
      <w:start w:val="1"/>
      <w:numFmt w:val="decimal"/>
      <w:lvlText w:val="%1."/>
      <w:lvlJc w:val="left"/>
      <w:pPr>
        <w:tabs>
          <w:tab w:val="num" w:pos="1020"/>
        </w:tabs>
        <w:ind w:left="1020" w:hanging="375"/>
      </w:pPr>
      <w:rPr>
        <w:rFonts w:hint="default"/>
      </w:rPr>
    </w:lvl>
    <w:lvl w:ilvl="1" w:tplc="04190019" w:tentative="1">
      <w:start w:val="1"/>
      <w:numFmt w:val="lowerLetter"/>
      <w:lvlText w:val="%2."/>
      <w:lvlJc w:val="left"/>
      <w:pPr>
        <w:tabs>
          <w:tab w:val="num" w:pos="1725"/>
        </w:tabs>
        <w:ind w:left="1725" w:hanging="360"/>
      </w:pPr>
    </w:lvl>
    <w:lvl w:ilvl="2" w:tplc="0419001B" w:tentative="1">
      <w:start w:val="1"/>
      <w:numFmt w:val="lowerRoman"/>
      <w:lvlText w:val="%3."/>
      <w:lvlJc w:val="right"/>
      <w:pPr>
        <w:tabs>
          <w:tab w:val="num" w:pos="2445"/>
        </w:tabs>
        <w:ind w:left="2445" w:hanging="180"/>
      </w:pPr>
    </w:lvl>
    <w:lvl w:ilvl="3" w:tplc="0419000F" w:tentative="1">
      <w:start w:val="1"/>
      <w:numFmt w:val="decimal"/>
      <w:lvlText w:val="%4."/>
      <w:lvlJc w:val="left"/>
      <w:pPr>
        <w:tabs>
          <w:tab w:val="num" w:pos="3165"/>
        </w:tabs>
        <w:ind w:left="3165" w:hanging="360"/>
      </w:pPr>
    </w:lvl>
    <w:lvl w:ilvl="4" w:tplc="04190019" w:tentative="1">
      <w:start w:val="1"/>
      <w:numFmt w:val="lowerLetter"/>
      <w:lvlText w:val="%5."/>
      <w:lvlJc w:val="left"/>
      <w:pPr>
        <w:tabs>
          <w:tab w:val="num" w:pos="3885"/>
        </w:tabs>
        <w:ind w:left="3885" w:hanging="360"/>
      </w:pPr>
    </w:lvl>
    <w:lvl w:ilvl="5" w:tplc="0419001B" w:tentative="1">
      <w:start w:val="1"/>
      <w:numFmt w:val="lowerRoman"/>
      <w:lvlText w:val="%6."/>
      <w:lvlJc w:val="right"/>
      <w:pPr>
        <w:tabs>
          <w:tab w:val="num" w:pos="4605"/>
        </w:tabs>
        <w:ind w:left="4605" w:hanging="180"/>
      </w:pPr>
    </w:lvl>
    <w:lvl w:ilvl="6" w:tplc="0419000F" w:tentative="1">
      <w:start w:val="1"/>
      <w:numFmt w:val="decimal"/>
      <w:lvlText w:val="%7."/>
      <w:lvlJc w:val="left"/>
      <w:pPr>
        <w:tabs>
          <w:tab w:val="num" w:pos="5325"/>
        </w:tabs>
        <w:ind w:left="5325" w:hanging="360"/>
      </w:pPr>
    </w:lvl>
    <w:lvl w:ilvl="7" w:tplc="04190019" w:tentative="1">
      <w:start w:val="1"/>
      <w:numFmt w:val="lowerLetter"/>
      <w:lvlText w:val="%8."/>
      <w:lvlJc w:val="left"/>
      <w:pPr>
        <w:tabs>
          <w:tab w:val="num" w:pos="6045"/>
        </w:tabs>
        <w:ind w:left="6045" w:hanging="360"/>
      </w:pPr>
    </w:lvl>
    <w:lvl w:ilvl="8" w:tplc="0419001B" w:tentative="1">
      <w:start w:val="1"/>
      <w:numFmt w:val="lowerRoman"/>
      <w:lvlText w:val="%9."/>
      <w:lvlJc w:val="right"/>
      <w:pPr>
        <w:tabs>
          <w:tab w:val="num" w:pos="6765"/>
        </w:tabs>
        <w:ind w:left="6765" w:hanging="180"/>
      </w:pPr>
    </w:lvl>
  </w:abstractNum>
  <w:abstractNum w:abstractNumId="41" w15:restartNumberingAfterBreak="0">
    <w:nsid w:val="6FA56E43"/>
    <w:multiLevelType w:val="singleLevel"/>
    <w:tmpl w:val="0419000F"/>
    <w:lvl w:ilvl="0">
      <w:start w:val="1"/>
      <w:numFmt w:val="decimal"/>
      <w:lvlText w:val="%1."/>
      <w:lvlJc w:val="left"/>
      <w:pPr>
        <w:tabs>
          <w:tab w:val="num" w:pos="360"/>
        </w:tabs>
        <w:ind w:left="360" w:hanging="360"/>
      </w:pPr>
      <w:rPr>
        <w:rFonts w:hint="default"/>
      </w:rPr>
    </w:lvl>
  </w:abstractNum>
  <w:abstractNum w:abstractNumId="42" w15:restartNumberingAfterBreak="0">
    <w:nsid w:val="75894D50"/>
    <w:multiLevelType w:val="hybridMultilevel"/>
    <w:tmpl w:val="DAF47998"/>
    <w:lvl w:ilvl="0" w:tplc="63181AFC">
      <w:start w:val="1"/>
      <w:numFmt w:val="decimal"/>
      <w:lvlText w:val="%1."/>
      <w:lvlJc w:val="left"/>
      <w:pPr>
        <w:ind w:left="1002" w:hanging="435"/>
      </w:pPr>
      <w:rPr>
        <w:rFonts w:asciiTheme="minorHAnsi" w:hAnsiTheme="minorHAnsi" w:hint="default"/>
        <w:b w:val="0"/>
        <w:sz w:val="16"/>
        <w:szCs w:val="16"/>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43" w15:restartNumberingAfterBreak="0">
    <w:nsid w:val="75F2128C"/>
    <w:multiLevelType w:val="hybridMultilevel"/>
    <w:tmpl w:val="6A76C6E2"/>
    <w:lvl w:ilvl="0" w:tplc="617E96B6">
      <w:start w:val="1"/>
      <w:numFmt w:val="decimal"/>
      <w:lvlText w:val="%1."/>
      <w:lvlJc w:val="left"/>
      <w:pPr>
        <w:tabs>
          <w:tab w:val="num" w:pos="930"/>
        </w:tabs>
        <w:ind w:left="930" w:hanging="360"/>
      </w:pPr>
      <w:rPr>
        <w:rFonts w:hint="default"/>
      </w:rPr>
    </w:lvl>
    <w:lvl w:ilvl="1" w:tplc="04190019" w:tentative="1">
      <w:start w:val="1"/>
      <w:numFmt w:val="lowerLetter"/>
      <w:lvlText w:val="%2."/>
      <w:lvlJc w:val="left"/>
      <w:pPr>
        <w:tabs>
          <w:tab w:val="num" w:pos="1650"/>
        </w:tabs>
        <w:ind w:left="1650" w:hanging="360"/>
      </w:pPr>
    </w:lvl>
    <w:lvl w:ilvl="2" w:tplc="0419001B" w:tentative="1">
      <w:start w:val="1"/>
      <w:numFmt w:val="lowerRoman"/>
      <w:lvlText w:val="%3."/>
      <w:lvlJc w:val="right"/>
      <w:pPr>
        <w:tabs>
          <w:tab w:val="num" w:pos="2370"/>
        </w:tabs>
        <w:ind w:left="2370" w:hanging="180"/>
      </w:pPr>
    </w:lvl>
    <w:lvl w:ilvl="3" w:tplc="0419000F" w:tentative="1">
      <w:start w:val="1"/>
      <w:numFmt w:val="decimal"/>
      <w:lvlText w:val="%4."/>
      <w:lvlJc w:val="left"/>
      <w:pPr>
        <w:tabs>
          <w:tab w:val="num" w:pos="3090"/>
        </w:tabs>
        <w:ind w:left="3090" w:hanging="360"/>
      </w:pPr>
    </w:lvl>
    <w:lvl w:ilvl="4" w:tplc="04190019" w:tentative="1">
      <w:start w:val="1"/>
      <w:numFmt w:val="lowerLetter"/>
      <w:lvlText w:val="%5."/>
      <w:lvlJc w:val="left"/>
      <w:pPr>
        <w:tabs>
          <w:tab w:val="num" w:pos="3810"/>
        </w:tabs>
        <w:ind w:left="3810" w:hanging="360"/>
      </w:pPr>
    </w:lvl>
    <w:lvl w:ilvl="5" w:tplc="0419001B" w:tentative="1">
      <w:start w:val="1"/>
      <w:numFmt w:val="lowerRoman"/>
      <w:lvlText w:val="%6."/>
      <w:lvlJc w:val="right"/>
      <w:pPr>
        <w:tabs>
          <w:tab w:val="num" w:pos="4530"/>
        </w:tabs>
        <w:ind w:left="4530" w:hanging="180"/>
      </w:pPr>
    </w:lvl>
    <w:lvl w:ilvl="6" w:tplc="0419000F" w:tentative="1">
      <w:start w:val="1"/>
      <w:numFmt w:val="decimal"/>
      <w:lvlText w:val="%7."/>
      <w:lvlJc w:val="left"/>
      <w:pPr>
        <w:tabs>
          <w:tab w:val="num" w:pos="5250"/>
        </w:tabs>
        <w:ind w:left="5250" w:hanging="360"/>
      </w:pPr>
    </w:lvl>
    <w:lvl w:ilvl="7" w:tplc="04190019" w:tentative="1">
      <w:start w:val="1"/>
      <w:numFmt w:val="lowerLetter"/>
      <w:lvlText w:val="%8."/>
      <w:lvlJc w:val="left"/>
      <w:pPr>
        <w:tabs>
          <w:tab w:val="num" w:pos="5970"/>
        </w:tabs>
        <w:ind w:left="5970" w:hanging="360"/>
      </w:pPr>
    </w:lvl>
    <w:lvl w:ilvl="8" w:tplc="0419001B" w:tentative="1">
      <w:start w:val="1"/>
      <w:numFmt w:val="lowerRoman"/>
      <w:lvlText w:val="%9."/>
      <w:lvlJc w:val="right"/>
      <w:pPr>
        <w:tabs>
          <w:tab w:val="num" w:pos="6690"/>
        </w:tabs>
        <w:ind w:left="6690" w:hanging="180"/>
      </w:pPr>
    </w:lvl>
  </w:abstractNum>
  <w:abstractNum w:abstractNumId="44" w15:restartNumberingAfterBreak="0">
    <w:nsid w:val="794948DF"/>
    <w:multiLevelType w:val="multilevel"/>
    <w:tmpl w:val="A462ACC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7CE950B6"/>
    <w:multiLevelType w:val="singleLevel"/>
    <w:tmpl w:val="288834CE"/>
    <w:lvl w:ilvl="0">
      <w:start w:val="16"/>
      <w:numFmt w:val="bullet"/>
      <w:lvlText w:val="-"/>
      <w:lvlJc w:val="left"/>
      <w:pPr>
        <w:tabs>
          <w:tab w:val="num" w:pos="1068"/>
        </w:tabs>
        <w:ind w:left="1068" w:hanging="360"/>
      </w:pPr>
      <w:rPr>
        <w:rFonts w:hint="default"/>
      </w:rPr>
    </w:lvl>
  </w:abstractNum>
  <w:abstractNum w:abstractNumId="46" w15:restartNumberingAfterBreak="0">
    <w:nsid w:val="7F03707F"/>
    <w:multiLevelType w:val="multilevel"/>
    <w:tmpl w:val="03B2144C"/>
    <w:lvl w:ilvl="0">
      <w:start w:val="27"/>
      <w:numFmt w:val="decimal"/>
      <w:lvlText w:val="%1"/>
      <w:lvlJc w:val="left"/>
      <w:pPr>
        <w:tabs>
          <w:tab w:val="num" w:pos="8490"/>
        </w:tabs>
        <w:ind w:left="8490" w:hanging="8490"/>
      </w:pPr>
      <w:rPr>
        <w:rFonts w:hint="default"/>
      </w:rPr>
    </w:lvl>
    <w:lvl w:ilvl="1">
      <w:start w:val="12"/>
      <w:numFmt w:val="decimal"/>
      <w:lvlText w:val="%1.%2"/>
      <w:lvlJc w:val="left"/>
      <w:pPr>
        <w:tabs>
          <w:tab w:val="num" w:pos="8490"/>
        </w:tabs>
        <w:ind w:left="8490" w:hanging="8490"/>
      </w:pPr>
      <w:rPr>
        <w:rFonts w:hint="default"/>
      </w:rPr>
    </w:lvl>
    <w:lvl w:ilvl="2">
      <w:start w:val="2006"/>
      <w:numFmt w:val="decimal"/>
      <w:lvlText w:val="%1.%2.%3"/>
      <w:lvlJc w:val="left"/>
      <w:pPr>
        <w:tabs>
          <w:tab w:val="num" w:pos="8490"/>
        </w:tabs>
        <w:ind w:left="8490" w:hanging="8490"/>
      </w:pPr>
      <w:rPr>
        <w:rFonts w:hint="default"/>
      </w:rPr>
    </w:lvl>
    <w:lvl w:ilvl="3">
      <w:start w:val="1"/>
      <w:numFmt w:val="decimal"/>
      <w:lvlText w:val="%1.%2.%3.%4"/>
      <w:lvlJc w:val="left"/>
      <w:pPr>
        <w:tabs>
          <w:tab w:val="num" w:pos="8490"/>
        </w:tabs>
        <w:ind w:left="8490" w:hanging="8490"/>
      </w:pPr>
      <w:rPr>
        <w:rFonts w:hint="default"/>
      </w:rPr>
    </w:lvl>
    <w:lvl w:ilvl="4">
      <w:start w:val="1"/>
      <w:numFmt w:val="decimal"/>
      <w:lvlText w:val="%1.%2.%3.%4.%5"/>
      <w:lvlJc w:val="left"/>
      <w:pPr>
        <w:tabs>
          <w:tab w:val="num" w:pos="8490"/>
        </w:tabs>
        <w:ind w:left="8490" w:hanging="8490"/>
      </w:pPr>
      <w:rPr>
        <w:rFonts w:hint="default"/>
      </w:rPr>
    </w:lvl>
    <w:lvl w:ilvl="5">
      <w:start w:val="1"/>
      <w:numFmt w:val="decimal"/>
      <w:lvlText w:val="%1.%2.%3.%4.%5.%6"/>
      <w:lvlJc w:val="left"/>
      <w:pPr>
        <w:tabs>
          <w:tab w:val="num" w:pos="8490"/>
        </w:tabs>
        <w:ind w:left="8490" w:hanging="8490"/>
      </w:pPr>
      <w:rPr>
        <w:rFonts w:hint="default"/>
      </w:rPr>
    </w:lvl>
    <w:lvl w:ilvl="6">
      <w:start w:val="1"/>
      <w:numFmt w:val="decimal"/>
      <w:lvlText w:val="%1.%2.%3.%4.%5.%6.%7"/>
      <w:lvlJc w:val="left"/>
      <w:pPr>
        <w:tabs>
          <w:tab w:val="num" w:pos="8490"/>
        </w:tabs>
        <w:ind w:left="8490" w:hanging="8490"/>
      </w:pPr>
      <w:rPr>
        <w:rFonts w:hint="default"/>
      </w:rPr>
    </w:lvl>
    <w:lvl w:ilvl="7">
      <w:start w:val="1"/>
      <w:numFmt w:val="decimal"/>
      <w:lvlText w:val="%1.%2.%3.%4.%5.%6.%7.%8"/>
      <w:lvlJc w:val="left"/>
      <w:pPr>
        <w:tabs>
          <w:tab w:val="num" w:pos="8490"/>
        </w:tabs>
        <w:ind w:left="8490" w:hanging="8490"/>
      </w:pPr>
      <w:rPr>
        <w:rFonts w:hint="default"/>
      </w:rPr>
    </w:lvl>
    <w:lvl w:ilvl="8">
      <w:start w:val="1"/>
      <w:numFmt w:val="decimal"/>
      <w:lvlText w:val="%1.%2.%3.%4.%5.%6.%7.%8.%9"/>
      <w:lvlJc w:val="left"/>
      <w:pPr>
        <w:tabs>
          <w:tab w:val="num" w:pos="8490"/>
        </w:tabs>
        <w:ind w:left="8490" w:hanging="8490"/>
      </w:pPr>
      <w:rPr>
        <w:rFonts w:hint="default"/>
      </w:rPr>
    </w:lvl>
  </w:abstractNum>
  <w:num w:numId="1">
    <w:abstractNumId w:val="32"/>
  </w:num>
  <w:num w:numId="2">
    <w:abstractNumId w:val="9"/>
  </w:num>
  <w:num w:numId="3">
    <w:abstractNumId w:val="45"/>
  </w:num>
  <w:num w:numId="4">
    <w:abstractNumId w:val="17"/>
  </w:num>
  <w:num w:numId="5">
    <w:abstractNumId w:val="41"/>
  </w:num>
  <w:num w:numId="6">
    <w:abstractNumId w:val="19"/>
  </w:num>
  <w:num w:numId="7">
    <w:abstractNumId w:val="46"/>
  </w:num>
  <w:num w:numId="8">
    <w:abstractNumId w:val="21"/>
  </w:num>
  <w:num w:numId="9">
    <w:abstractNumId w:val="29"/>
  </w:num>
  <w:num w:numId="10">
    <w:abstractNumId w:val="40"/>
  </w:num>
  <w:num w:numId="11">
    <w:abstractNumId w:val="43"/>
  </w:num>
  <w:num w:numId="12">
    <w:abstractNumId w:val="33"/>
  </w:num>
  <w:num w:numId="13">
    <w:abstractNumId w:val="14"/>
  </w:num>
  <w:num w:numId="14">
    <w:abstractNumId w:val="15"/>
  </w:num>
  <w:num w:numId="15">
    <w:abstractNumId w:val="10"/>
  </w:num>
  <w:num w:numId="16">
    <w:abstractNumId w:val="24"/>
  </w:num>
  <w:num w:numId="17">
    <w:abstractNumId w:val="23"/>
  </w:num>
  <w:num w:numId="18">
    <w:abstractNumId w:val="37"/>
  </w:num>
  <w:num w:numId="19">
    <w:abstractNumId w:val="22"/>
  </w:num>
  <w:num w:numId="20">
    <w:abstractNumId w:val="25"/>
  </w:num>
  <w:num w:numId="21">
    <w:abstractNumId w:val="4"/>
  </w:num>
  <w:num w:numId="22">
    <w:abstractNumId w:val="44"/>
  </w:num>
  <w:num w:numId="23">
    <w:abstractNumId w:val="13"/>
  </w:num>
  <w:num w:numId="24">
    <w:abstractNumId w:val="39"/>
  </w:num>
  <w:num w:numId="25">
    <w:abstractNumId w:val="3"/>
  </w:num>
  <w:num w:numId="26">
    <w:abstractNumId w:val="11"/>
  </w:num>
  <w:num w:numId="27">
    <w:abstractNumId w:val="27"/>
  </w:num>
  <w:num w:numId="28">
    <w:abstractNumId w:val="2"/>
  </w:num>
  <w:num w:numId="29">
    <w:abstractNumId w:val="26"/>
  </w:num>
  <w:num w:numId="30">
    <w:abstractNumId w:val="42"/>
  </w:num>
  <w:num w:numId="31">
    <w:abstractNumId w:val="31"/>
  </w:num>
  <w:num w:numId="32">
    <w:abstractNumId w:val="30"/>
  </w:num>
  <w:num w:numId="33">
    <w:abstractNumId w:val="35"/>
  </w:num>
  <w:num w:numId="34">
    <w:abstractNumId w:val="20"/>
  </w:num>
  <w:num w:numId="35">
    <w:abstractNumId w:val="1"/>
  </w:num>
  <w:num w:numId="36">
    <w:abstractNumId w:val="0"/>
  </w:num>
  <w:num w:numId="37">
    <w:abstractNumId w:val="38"/>
  </w:num>
  <w:num w:numId="38">
    <w:abstractNumId w:val="18"/>
  </w:num>
  <w:num w:numId="39">
    <w:abstractNumId w:val="34"/>
  </w:num>
  <w:num w:numId="40">
    <w:abstractNumId w:val="5"/>
  </w:num>
  <w:num w:numId="41">
    <w:abstractNumId w:val="6"/>
  </w:num>
  <w:num w:numId="4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6"/>
  </w:num>
  <w:num w:numId="44">
    <w:abstractNumId w:val="8"/>
    <w:lvlOverride w:ilvl="0">
      <w:startOverride w:val="1"/>
    </w:lvlOverride>
    <w:lvlOverride w:ilvl="1"/>
    <w:lvlOverride w:ilvl="2"/>
    <w:lvlOverride w:ilvl="3"/>
    <w:lvlOverride w:ilvl="4"/>
    <w:lvlOverride w:ilvl="5"/>
    <w:lvlOverride w:ilvl="6"/>
    <w:lvlOverride w:ilvl="7"/>
    <w:lvlOverride w:ilvl="8"/>
  </w:num>
  <w:num w:numId="45">
    <w:abstractNumId w:val="28"/>
  </w:num>
  <w:num w:numId="46">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bookFoldPrinting/>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B92ECD"/>
    <w:rsid w:val="000154F1"/>
    <w:rsid w:val="000279EA"/>
    <w:rsid w:val="00033B12"/>
    <w:rsid w:val="00035F7F"/>
    <w:rsid w:val="000550CE"/>
    <w:rsid w:val="00063BEC"/>
    <w:rsid w:val="000746C5"/>
    <w:rsid w:val="00082F54"/>
    <w:rsid w:val="000A19DD"/>
    <w:rsid w:val="000A5C1E"/>
    <w:rsid w:val="000A62E0"/>
    <w:rsid w:val="000E78E1"/>
    <w:rsid w:val="00110D21"/>
    <w:rsid w:val="00116503"/>
    <w:rsid w:val="00154C45"/>
    <w:rsid w:val="00155925"/>
    <w:rsid w:val="001616AC"/>
    <w:rsid w:val="00171D13"/>
    <w:rsid w:val="00175B98"/>
    <w:rsid w:val="001937C4"/>
    <w:rsid w:val="001A3221"/>
    <w:rsid w:val="001A6A75"/>
    <w:rsid w:val="001C12A1"/>
    <w:rsid w:val="001E2E59"/>
    <w:rsid w:val="001F1735"/>
    <w:rsid w:val="00217BBC"/>
    <w:rsid w:val="0022155D"/>
    <w:rsid w:val="00236E14"/>
    <w:rsid w:val="0025237A"/>
    <w:rsid w:val="002553F7"/>
    <w:rsid w:val="00282A99"/>
    <w:rsid w:val="0029058C"/>
    <w:rsid w:val="00290EA6"/>
    <w:rsid w:val="00291F2B"/>
    <w:rsid w:val="002B78EA"/>
    <w:rsid w:val="002C344A"/>
    <w:rsid w:val="002D540A"/>
    <w:rsid w:val="002F4C65"/>
    <w:rsid w:val="00306BB6"/>
    <w:rsid w:val="00310190"/>
    <w:rsid w:val="00310C38"/>
    <w:rsid w:val="003918DC"/>
    <w:rsid w:val="003A362F"/>
    <w:rsid w:val="003B0473"/>
    <w:rsid w:val="003D0440"/>
    <w:rsid w:val="003D36F6"/>
    <w:rsid w:val="004261DF"/>
    <w:rsid w:val="00431F71"/>
    <w:rsid w:val="00444EA9"/>
    <w:rsid w:val="00462772"/>
    <w:rsid w:val="00462E95"/>
    <w:rsid w:val="004773BF"/>
    <w:rsid w:val="004825F8"/>
    <w:rsid w:val="00487562"/>
    <w:rsid w:val="00493027"/>
    <w:rsid w:val="00494ECB"/>
    <w:rsid w:val="004A7087"/>
    <w:rsid w:val="004C4300"/>
    <w:rsid w:val="004C5E0E"/>
    <w:rsid w:val="004D3B61"/>
    <w:rsid w:val="004F6F7E"/>
    <w:rsid w:val="00517463"/>
    <w:rsid w:val="00521C14"/>
    <w:rsid w:val="005222C2"/>
    <w:rsid w:val="00532019"/>
    <w:rsid w:val="0053261B"/>
    <w:rsid w:val="00535373"/>
    <w:rsid w:val="005355DF"/>
    <w:rsid w:val="00567DB7"/>
    <w:rsid w:val="005842AF"/>
    <w:rsid w:val="005A4990"/>
    <w:rsid w:val="005D2EBE"/>
    <w:rsid w:val="005E174F"/>
    <w:rsid w:val="005E4C8F"/>
    <w:rsid w:val="005E7651"/>
    <w:rsid w:val="005F4E43"/>
    <w:rsid w:val="006003AD"/>
    <w:rsid w:val="0060224F"/>
    <w:rsid w:val="00603853"/>
    <w:rsid w:val="006048FD"/>
    <w:rsid w:val="00622541"/>
    <w:rsid w:val="006329AC"/>
    <w:rsid w:val="00635CAC"/>
    <w:rsid w:val="00637BAB"/>
    <w:rsid w:val="00657EBF"/>
    <w:rsid w:val="006662A0"/>
    <w:rsid w:val="0068349F"/>
    <w:rsid w:val="006B284F"/>
    <w:rsid w:val="006D2427"/>
    <w:rsid w:val="006F6CE1"/>
    <w:rsid w:val="007038EB"/>
    <w:rsid w:val="00713690"/>
    <w:rsid w:val="00722307"/>
    <w:rsid w:val="00734E8A"/>
    <w:rsid w:val="00740801"/>
    <w:rsid w:val="0075216D"/>
    <w:rsid w:val="00775A79"/>
    <w:rsid w:val="00784C48"/>
    <w:rsid w:val="007A518D"/>
    <w:rsid w:val="007B0F02"/>
    <w:rsid w:val="007B191D"/>
    <w:rsid w:val="007B7DF4"/>
    <w:rsid w:val="007C4704"/>
    <w:rsid w:val="007D1A35"/>
    <w:rsid w:val="007E5EB8"/>
    <w:rsid w:val="00810732"/>
    <w:rsid w:val="00823B31"/>
    <w:rsid w:val="0084040C"/>
    <w:rsid w:val="00845B62"/>
    <w:rsid w:val="00850A5D"/>
    <w:rsid w:val="0085712A"/>
    <w:rsid w:val="0086146C"/>
    <w:rsid w:val="008635FD"/>
    <w:rsid w:val="0088267C"/>
    <w:rsid w:val="0088286F"/>
    <w:rsid w:val="008C5398"/>
    <w:rsid w:val="008E7BB5"/>
    <w:rsid w:val="008F0113"/>
    <w:rsid w:val="0090433A"/>
    <w:rsid w:val="00904B7A"/>
    <w:rsid w:val="00912E1D"/>
    <w:rsid w:val="009166C9"/>
    <w:rsid w:val="009325FB"/>
    <w:rsid w:val="0094242A"/>
    <w:rsid w:val="0096049A"/>
    <w:rsid w:val="009637A0"/>
    <w:rsid w:val="00965CCE"/>
    <w:rsid w:val="009D036B"/>
    <w:rsid w:val="009D0BE6"/>
    <w:rsid w:val="009E4D1D"/>
    <w:rsid w:val="009F0FD9"/>
    <w:rsid w:val="009F13F7"/>
    <w:rsid w:val="00A00256"/>
    <w:rsid w:val="00A060C0"/>
    <w:rsid w:val="00A16BD4"/>
    <w:rsid w:val="00A225C4"/>
    <w:rsid w:val="00A319D1"/>
    <w:rsid w:val="00A517F8"/>
    <w:rsid w:val="00A579AD"/>
    <w:rsid w:val="00A60EF9"/>
    <w:rsid w:val="00A629E9"/>
    <w:rsid w:val="00A665A0"/>
    <w:rsid w:val="00A744AE"/>
    <w:rsid w:val="00A75E7C"/>
    <w:rsid w:val="00A81D1A"/>
    <w:rsid w:val="00A9178F"/>
    <w:rsid w:val="00AC01FB"/>
    <w:rsid w:val="00AE1859"/>
    <w:rsid w:val="00AE28F6"/>
    <w:rsid w:val="00AE3015"/>
    <w:rsid w:val="00B04527"/>
    <w:rsid w:val="00B06A4C"/>
    <w:rsid w:val="00B13CFB"/>
    <w:rsid w:val="00B269E1"/>
    <w:rsid w:val="00B40602"/>
    <w:rsid w:val="00B53CC6"/>
    <w:rsid w:val="00B62E12"/>
    <w:rsid w:val="00B87ABA"/>
    <w:rsid w:val="00B92543"/>
    <w:rsid w:val="00B92ECD"/>
    <w:rsid w:val="00BA6E85"/>
    <w:rsid w:val="00BB3F48"/>
    <w:rsid w:val="00BE36AF"/>
    <w:rsid w:val="00BE5872"/>
    <w:rsid w:val="00C01D58"/>
    <w:rsid w:val="00C14FF6"/>
    <w:rsid w:val="00C52177"/>
    <w:rsid w:val="00C666BE"/>
    <w:rsid w:val="00CA202B"/>
    <w:rsid w:val="00CA2C6E"/>
    <w:rsid w:val="00CA67E9"/>
    <w:rsid w:val="00CB3E97"/>
    <w:rsid w:val="00CB5D3F"/>
    <w:rsid w:val="00CD1C88"/>
    <w:rsid w:val="00CD5A85"/>
    <w:rsid w:val="00CE083B"/>
    <w:rsid w:val="00CE0F67"/>
    <w:rsid w:val="00CF5D8A"/>
    <w:rsid w:val="00CF5F1C"/>
    <w:rsid w:val="00D31834"/>
    <w:rsid w:val="00D32756"/>
    <w:rsid w:val="00D53C4B"/>
    <w:rsid w:val="00D552C4"/>
    <w:rsid w:val="00D56C6E"/>
    <w:rsid w:val="00D72B38"/>
    <w:rsid w:val="00DC5AE4"/>
    <w:rsid w:val="00DF3D8D"/>
    <w:rsid w:val="00DF41AB"/>
    <w:rsid w:val="00E0295B"/>
    <w:rsid w:val="00E03EFE"/>
    <w:rsid w:val="00E04534"/>
    <w:rsid w:val="00E06448"/>
    <w:rsid w:val="00E1602E"/>
    <w:rsid w:val="00E421DA"/>
    <w:rsid w:val="00E50C24"/>
    <w:rsid w:val="00E566B5"/>
    <w:rsid w:val="00E610BA"/>
    <w:rsid w:val="00E83D78"/>
    <w:rsid w:val="00EB0F8A"/>
    <w:rsid w:val="00EE750E"/>
    <w:rsid w:val="00F10CB5"/>
    <w:rsid w:val="00F30DBD"/>
    <w:rsid w:val="00F31558"/>
    <w:rsid w:val="00F318DF"/>
    <w:rsid w:val="00F51306"/>
    <w:rsid w:val="00F56F08"/>
    <w:rsid w:val="00F7771F"/>
    <w:rsid w:val="00F956AA"/>
    <w:rsid w:val="00F978B5"/>
    <w:rsid w:val="00FC6468"/>
    <w:rsid w:val="00FF381F"/>
    <w:rsid w:val="00FF3D34"/>
    <w:rsid w:val="00FF53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FC53B98-0ADC-4A19-9FB1-4AE6CBD27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579AD"/>
  </w:style>
  <w:style w:type="paragraph" w:styleId="1">
    <w:name w:val="heading 1"/>
    <w:basedOn w:val="a"/>
    <w:next w:val="a"/>
    <w:link w:val="10"/>
    <w:qFormat/>
    <w:rsid w:val="009D0BE6"/>
    <w:pPr>
      <w:keepNext/>
      <w:spacing w:after="0" w:line="240" w:lineRule="auto"/>
      <w:jc w:val="center"/>
      <w:outlineLvl w:val="0"/>
    </w:pPr>
    <w:rPr>
      <w:rFonts w:ascii="Times New Roman" w:eastAsia="Times New Roman" w:hAnsi="Times New Roman" w:cs="Times New Roman"/>
      <w:sz w:val="28"/>
      <w:szCs w:val="20"/>
      <w:lang w:eastAsia="ru-RU"/>
    </w:rPr>
  </w:style>
  <w:style w:type="paragraph" w:styleId="2">
    <w:name w:val="heading 2"/>
    <w:basedOn w:val="a"/>
    <w:next w:val="a"/>
    <w:link w:val="20"/>
    <w:qFormat/>
    <w:rsid w:val="009D0BE6"/>
    <w:pPr>
      <w:keepNext/>
      <w:spacing w:after="0" w:line="240" w:lineRule="auto"/>
      <w:jc w:val="center"/>
      <w:outlineLvl w:val="1"/>
    </w:pPr>
    <w:rPr>
      <w:rFonts w:ascii="Times New Roman" w:eastAsia="Times New Roman" w:hAnsi="Times New Roman" w:cs="Times New Roman"/>
      <w:b/>
      <w:sz w:val="36"/>
      <w:szCs w:val="20"/>
      <w:lang w:eastAsia="ru-RU"/>
    </w:rPr>
  </w:style>
  <w:style w:type="paragraph" w:styleId="3">
    <w:name w:val="heading 3"/>
    <w:basedOn w:val="a"/>
    <w:next w:val="a"/>
    <w:link w:val="30"/>
    <w:qFormat/>
    <w:rsid w:val="009D0BE6"/>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
    <w:next w:val="a"/>
    <w:link w:val="40"/>
    <w:qFormat/>
    <w:rsid w:val="009D0BE6"/>
    <w:pPr>
      <w:keepNext/>
      <w:spacing w:after="0" w:line="240" w:lineRule="auto"/>
      <w:outlineLvl w:val="3"/>
    </w:pPr>
    <w:rPr>
      <w:rFonts w:ascii="Times New Roman" w:eastAsia="Times New Roman" w:hAnsi="Times New Roman" w:cs="Times New Roman"/>
      <w:sz w:val="24"/>
      <w:szCs w:val="20"/>
      <w:lang w:eastAsia="ru-RU"/>
    </w:rPr>
  </w:style>
  <w:style w:type="paragraph" w:styleId="5">
    <w:name w:val="heading 5"/>
    <w:basedOn w:val="a"/>
    <w:next w:val="a"/>
    <w:link w:val="50"/>
    <w:qFormat/>
    <w:rsid w:val="009D0BE6"/>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basedOn w:val="a"/>
    <w:next w:val="a"/>
    <w:link w:val="60"/>
    <w:qFormat/>
    <w:rsid w:val="009D0BE6"/>
    <w:pPr>
      <w:keepNext/>
      <w:spacing w:after="0" w:line="240" w:lineRule="auto"/>
      <w:jc w:val="right"/>
      <w:outlineLvl w:val="5"/>
    </w:pPr>
    <w:rPr>
      <w:rFonts w:ascii="Times New Roman" w:eastAsia="Times New Roman" w:hAnsi="Times New Roman" w:cs="Times New Roman"/>
      <w:sz w:val="24"/>
      <w:szCs w:val="20"/>
      <w:lang w:eastAsia="ru-RU"/>
    </w:rPr>
  </w:style>
  <w:style w:type="paragraph" w:styleId="7">
    <w:name w:val="heading 7"/>
    <w:basedOn w:val="a"/>
    <w:next w:val="a"/>
    <w:link w:val="70"/>
    <w:qFormat/>
    <w:rsid w:val="009D0BE6"/>
    <w:pPr>
      <w:keepNext/>
      <w:spacing w:after="0" w:line="240" w:lineRule="auto"/>
      <w:jc w:val="center"/>
      <w:outlineLvl w:val="6"/>
    </w:pPr>
    <w:rPr>
      <w:rFonts w:ascii="Times New Roman" w:eastAsia="Times New Roman" w:hAnsi="Times New Roman" w:cs="Times New Roman"/>
      <w:b/>
      <w:sz w:val="24"/>
      <w:szCs w:val="20"/>
      <w:lang w:eastAsia="ru-RU"/>
    </w:rPr>
  </w:style>
  <w:style w:type="paragraph" w:styleId="8">
    <w:name w:val="heading 8"/>
    <w:basedOn w:val="a"/>
    <w:next w:val="a"/>
    <w:link w:val="80"/>
    <w:qFormat/>
    <w:rsid w:val="009D0BE6"/>
    <w:pPr>
      <w:keepNext/>
      <w:spacing w:after="0" w:line="240" w:lineRule="auto"/>
      <w:outlineLvl w:val="7"/>
    </w:pPr>
    <w:rPr>
      <w:rFonts w:ascii="Times New Roman" w:eastAsia="Times New Roman" w:hAnsi="Times New Roman" w:cs="Times New Roman"/>
      <w:b/>
      <w:sz w:val="28"/>
      <w:szCs w:val="20"/>
      <w:lang w:eastAsia="ru-RU"/>
    </w:rPr>
  </w:style>
  <w:style w:type="paragraph" w:styleId="9">
    <w:name w:val="heading 9"/>
    <w:basedOn w:val="a"/>
    <w:next w:val="a"/>
    <w:link w:val="90"/>
    <w:qFormat/>
    <w:rsid w:val="009D0BE6"/>
    <w:pPr>
      <w:keepNext/>
      <w:spacing w:after="0" w:line="240" w:lineRule="auto"/>
      <w:outlineLvl w:val="8"/>
    </w:pPr>
    <w:rPr>
      <w:rFonts w:ascii="Times New Roman" w:eastAsia="Times New Roman" w:hAnsi="Times New Roman" w:cs="Times New Roman"/>
      <w:b/>
      <w:sz w:val="24"/>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D0BE6"/>
    <w:rPr>
      <w:rFonts w:ascii="Times New Roman" w:eastAsia="Times New Roman" w:hAnsi="Times New Roman" w:cs="Times New Roman"/>
      <w:sz w:val="28"/>
      <w:szCs w:val="20"/>
      <w:lang w:eastAsia="ru-RU"/>
    </w:rPr>
  </w:style>
  <w:style w:type="character" w:customStyle="1" w:styleId="20">
    <w:name w:val="Заголовок 2 Знак"/>
    <w:basedOn w:val="a0"/>
    <w:link w:val="2"/>
    <w:rsid w:val="009D0BE6"/>
    <w:rPr>
      <w:rFonts w:ascii="Times New Roman" w:eastAsia="Times New Roman" w:hAnsi="Times New Roman" w:cs="Times New Roman"/>
      <w:b/>
      <w:sz w:val="36"/>
      <w:szCs w:val="20"/>
      <w:lang w:eastAsia="ru-RU"/>
    </w:rPr>
  </w:style>
  <w:style w:type="character" w:customStyle="1" w:styleId="30">
    <w:name w:val="Заголовок 3 Знак"/>
    <w:basedOn w:val="a0"/>
    <w:link w:val="3"/>
    <w:rsid w:val="009D0BE6"/>
    <w:rPr>
      <w:rFonts w:ascii="Arial" w:eastAsia="Times New Roman" w:hAnsi="Arial" w:cs="Arial"/>
      <w:b/>
      <w:bCs/>
      <w:sz w:val="26"/>
      <w:szCs w:val="26"/>
      <w:lang w:eastAsia="ru-RU"/>
    </w:rPr>
  </w:style>
  <w:style w:type="character" w:customStyle="1" w:styleId="40">
    <w:name w:val="Заголовок 4 Знак"/>
    <w:basedOn w:val="a0"/>
    <w:link w:val="4"/>
    <w:rsid w:val="009D0BE6"/>
    <w:rPr>
      <w:rFonts w:ascii="Times New Roman" w:eastAsia="Times New Roman" w:hAnsi="Times New Roman" w:cs="Times New Roman"/>
      <w:sz w:val="24"/>
      <w:szCs w:val="20"/>
      <w:lang w:eastAsia="ru-RU"/>
    </w:rPr>
  </w:style>
  <w:style w:type="character" w:customStyle="1" w:styleId="50">
    <w:name w:val="Заголовок 5 Знак"/>
    <w:basedOn w:val="a0"/>
    <w:link w:val="5"/>
    <w:rsid w:val="009D0BE6"/>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rsid w:val="009D0BE6"/>
    <w:rPr>
      <w:rFonts w:ascii="Times New Roman" w:eastAsia="Times New Roman" w:hAnsi="Times New Roman" w:cs="Times New Roman"/>
      <w:sz w:val="24"/>
      <w:szCs w:val="20"/>
      <w:lang w:eastAsia="ru-RU"/>
    </w:rPr>
  </w:style>
  <w:style w:type="character" w:customStyle="1" w:styleId="70">
    <w:name w:val="Заголовок 7 Знак"/>
    <w:basedOn w:val="a0"/>
    <w:link w:val="7"/>
    <w:rsid w:val="009D0BE6"/>
    <w:rPr>
      <w:rFonts w:ascii="Times New Roman" w:eastAsia="Times New Roman" w:hAnsi="Times New Roman" w:cs="Times New Roman"/>
      <w:b/>
      <w:sz w:val="24"/>
      <w:szCs w:val="20"/>
      <w:lang w:eastAsia="ru-RU"/>
    </w:rPr>
  </w:style>
  <w:style w:type="character" w:customStyle="1" w:styleId="80">
    <w:name w:val="Заголовок 8 Знак"/>
    <w:basedOn w:val="a0"/>
    <w:link w:val="8"/>
    <w:rsid w:val="009D0BE6"/>
    <w:rPr>
      <w:rFonts w:ascii="Times New Roman" w:eastAsia="Times New Roman" w:hAnsi="Times New Roman" w:cs="Times New Roman"/>
      <w:b/>
      <w:sz w:val="28"/>
      <w:szCs w:val="20"/>
      <w:lang w:eastAsia="ru-RU"/>
    </w:rPr>
  </w:style>
  <w:style w:type="character" w:customStyle="1" w:styleId="90">
    <w:name w:val="Заголовок 9 Знак"/>
    <w:basedOn w:val="a0"/>
    <w:link w:val="9"/>
    <w:rsid w:val="009D0BE6"/>
    <w:rPr>
      <w:rFonts w:ascii="Times New Roman" w:eastAsia="Times New Roman" w:hAnsi="Times New Roman" w:cs="Times New Roman"/>
      <w:b/>
      <w:sz w:val="24"/>
      <w:szCs w:val="20"/>
    </w:rPr>
  </w:style>
  <w:style w:type="paragraph" w:styleId="a3">
    <w:name w:val="List Paragraph"/>
    <w:basedOn w:val="a"/>
    <w:uiPriority w:val="34"/>
    <w:qFormat/>
    <w:rsid w:val="00B92ECD"/>
    <w:pPr>
      <w:spacing w:after="0" w:line="240" w:lineRule="auto"/>
      <w:ind w:left="720"/>
      <w:contextualSpacing/>
    </w:pPr>
    <w:rPr>
      <w:rFonts w:ascii="Times New Roman" w:eastAsia="Times New Roman" w:hAnsi="Times New Roman" w:cs="Times New Roman"/>
      <w:sz w:val="20"/>
      <w:szCs w:val="20"/>
      <w:lang w:eastAsia="ru-RU"/>
    </w:rPr>
  </w:style>
  <w:style w:type="paragraph" w:customStyle="1" w:styleId="ConsPlusNormal">
    <w:name w:val="ConsPlusNormal"/>
    <w:uiPriority w:val="99"/>
    <w:qFormat/>
    <w:rsid w:val="00B92EC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qFormat/>
    <w:rsid w:val="00B92EC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4">
    <w:name w:val="Normal (Web)"/>
    <w:basedOn w:val="a"/>
    <w:uiPriority w:val="99"/>
    <w:unhideWhenUsed/>
    <w:rsid w:val="00B92EC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nhideWhenUsed/>
    <w:rsid w:val="0025237A"/>
    <w:pPr>
      <w:spacing w:after="0" w:line="240" w:lineRule="auto"/>
    </w:pPr>
    <w:rPr>
      <w:rFonts w:ascii="Segoe UI" w:hAnsi="Segoe UI" w:cs="Segoe UI"/>
      <w:sz w:val="18"/>
      <w:szCs w:val="18"/>
    </w:rPr>
  </w:style>
  <w:style w:type="character" w:customStyle="1" w:styleId="a6">
    <w:name w:val="Текст выноски Знак"/>
    <w:basedOn w:val="a0"/>
    <w:link w:val="a5"/>
    <w:rsid w:val="0025237A"/>
    <w:rPr>
      <w:rFonts w:ascii="Segoe UI" w:hAnsi="Segoe UI" w:cs="Segoe UI"/>
      <w:sz w:val="18"/>
      <w:szCs w:val="18"/>
    </w:rPr>
  </w:style>
  <w:style w:type="paragraph" w:styleId="a7">
    <w:name w:val="header"/>
    <w:basedOn w:val="a"/>
    <w:link w:val="a8"/>
    <w:unhideWhenUsed/>
    <w:rsid w:val="009F0FD9"/>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9F0FD9"/>
  </w:style>
  <w:style w:type="paragraph" w:styleId="a9">
    <w:name w:val="footer"/>
    <w:basedOn w:val="a"/>
    <w:link w:val="aa"/>
    <w:unhideWhenUsed/>
    <w:rsid w:val="009F0FD9"/>
    <w:pPr>
      <w:tabs>
        <w:tab w:val="center" w:pos="4677"/>
        <w:tab w:val="right" w:pos="9355"/>
      </w:tabs>
      <w:spacing w:after="0" w:line="240" w:lineRule="auto"/>
    </w:pPr>
  </w:style>
  <w:style w:type="character" w:customStyle="1" w:styleId="aa">
    <w:name w:val="Нижний колонтитул Знак"/>
    <w:basedOn w:val="a0"/>
    <w:link w:val="a9"/>
    <w:uiPriority w:val="99"/>
    <w:rsid w:val="009F0FD9"/>
  </w:style>
  <w:style w:type="paragraph" w:customStyle="1" w:styleId="ConsNormal">
    <w:name w:val="ConsNormal"/>
    <w:rsid w:val="00E50C2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b">
    <w:name w:val="endnote text"/>
    <w:basedOn w:val="a"/>
    <w:link w:val="ac"/>
    <w:uiPriority w:val="99"/>
    <w:semiHidden/>
    <w:unhideWhenUsed/>
    <w:rsid w:val="0084040C"/>
    <w:pPr>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c">
    <w:name w:val="Текст концевой сноски Знак"/>
    <w:basedOn w:val="a0"/>
    <w:link w:val="ab"/>
    <w:uiPriority w:val="99"/>
    <w:semiHidden/>
    <w:rsid w:val="0084040C"/>
    <w:rPr>
      <w:rFonts w:ascii="Times New Roman" w:eastAsia="Times New Roman" w:hAnsi="Times New Roman" w:cs="Times New Roman"/>
      <w:sz w:val="20"/>
      <w:szCs w:val="20"/>
      <w:lang w:eastAsia="ru-RU"/>
    </w:rPr>
  </w:style>
  <w:style w:type="character" w:styleId="ad">
    <w:name w:val="endnote reference"/>
    <w:basedOn w:val="a0"/>
    <w:uiPriority w:val="99"/>
    <w:semiHidden/>
    <w:unhideWhenUsed/>
    <w:rsid w:val="0084040C"/>
    <w:rPr>
      <w:rFonts w:ascii="Times New Roman" w:hAnsi="Times New Roman" w:cs="Times New Roman" w:hint="default"/>
      <w:vertAlign w:val="superscript"/>
    </w:rPr>
  </w:style>
  <w:style w:type="paragraph" w:styleId="ae">
    <w:name w:val="caption"/>
    <w:basedOn w:val="a"/>
    <w:qFormat/>
    <w:rsid w:val="009D0BE6"/>
    <w:pPr>
      <w:spacing w:after="0" w:line="240" w:lineRule="auto"/>
      <w:jc w:val="center"/>
    </w:pPr>
    <w:rPr>
      <w:rFonts w:ascii="Times New Roman" w:eastAsia="Times New Roman" w:hAnsi="Times New Roman" w:cs="Times New Roman"/>
      <w:b/>
      <w:sz w:val="24"/>
      <w:szCs w:val="20"/>
      <w:lang w:eastAsia="ru-RU"/>
    </w:rPr>
  </w:style>
  <w:style w:type="paragraph" w:styleId="af">
    <w:name w:val="Subtitle"/>
    <w:basedOn w:val="a"/>
    <w:link w:val="af0"/>
    <w:qFormat/>
    <w:rsid w:val="009D0BE6"/>
    <w:pPr>
      <w:spacing w:after="0" w:line="240" w:lineRule="auto"/>
      <w:jc w:val="center"/>
    </w:pPr>
    <w:rPr>
      <w:rFonts w:ascii="Times New Roman" w:eastAsia="Times New Roman" w:hAnsi="Times New Roman" w:cs="Times New Roman"/>
      <w:b/>
      <w:sz w:val="32"/>
      <w:szCs w:val="20"/>
      <w:lang w:eastAsia="ru-RU"/>
    </w:rPr>
  </w:style>
  <w:style w:type="character" w:customStyle="1" w:styleId="af0">
    <w:name w:val="Подзаголовок Знак"/>
    <w:basedOn w:val="a0"/>
    <w:link w:val="af"/>
    <w:rsid w:val="009D0BE6"/>
    <w:rPr>
      <w:rFonts w:ascii="Times New Roman" w:eastAsia="Times New Roman" w:hAnsi="Times New Roman" w:cs="Times New Roman"/>
      <w:b/>
      <w:sz w:val="32"/>
      <w:szCs w:val="20"/>
      <w:lang w:eastAsia="ru-RU"/>
    </w:rPr>
  </w:style>
  <w:style w:type="paragraph" w:styleId="af1">
    <w:name w:val="Body Text"/>
    <w:basedOn w:val="a"/>
    <w:link w:val="af2"/>
    <w:rsid w:val="009D0BE6"/>
    <w:pPr>
      <w:spacing w:after="0" w:line="240" w:lineRule="auto"/>
    </w:pPr>
    <w:rPr>
      <w:rFonts w:ascii="Times New Roman" w:eastAsia="Times New Roman" w:hAnsi="Times New Roman" w:cs="Times New Roman"/>
      <w:sz w:val="28"/>
      <w:szCs w:val="20"/>
      <w:lang w:eastAsia="ru-RU"/>
    </w:rPr>
  </w:style>
  <w:style w:type="character" w:customStyle="1" w:styleId="af2">
    <w:name w:val="Основной текст Знак"/>
    <w:basedOn w:val="a0"/>
    <w:link w:val="af1"/>
    <w:rsid w:val="009D0BE6"/>
    <w:rPr>
      <w:rFonts w:ascii="Times New Roman" w:eastAsia="Times New Roman" w:hAnsi="Times New Roman" w:cs="Times New Roman"/>
      <w:sz w:val="28"/>
      <w:szCs w:val="20"/>
      <w:lang w:eastAsia="ru-RU"/>
    </w:rPr>
  </w:style>
  <w:style w:type="paragraph" w:styleId="af3">
    <w:name w:val="Body Text Indent"/>
    <w:basedOn w:val="a"/>
    <w:link w:val="af4"/>
    <w:rsid w:val="009D0BE6"/>
    <w:pPr>
      <w:spacing w:after="0" w:line="240" w:lineRule="auto"/>
      <w:ind w:firstLine="708"/>
      <w:jc w:val="both"/>
    </w:pPr>
    <w:rPr>
      <w:rFonts w:ascii="Times New Roman" w:eastAsia="Times New Roman" w:hAnsi="Times New Roman" w:cs="Times New Roman"/>
      <w:sz w:val="28"/>
      <w:szCs w:val="20"/>
      <w:lang w:eastAsia="ru-RU"/>
    </w:rPr>
  </w:style>
  <w:style w:type="character" w:customStyle="1" w:styleId="af4">
    <w:name w:val="Основной текст с отступом Знак"/>
    <w:basedOn w:val="a0"/>
    <w:link w:val="af3"/>
    <w:rsid w:val="009D0BE6"/>
    <w:rPr>
      <w:rFonts w:ascii="Times New Roman" w:eastAsia="Times New Roman" w:hAnsi="Times New Roman" w:cs="Times New Roman"/>
      <w:sz w:val="28"/>
      <w:szCs w:val="20"/>
      <w:lang w:eastAsia="ru-RU"/>
    </w:rPr>
  </w:style>
  <w:style w:type="paragraph" w:styleId="31">
    <w:name w:val="Body Text 3"/>
    <w:basedOn w:val="a"/>
    <w:link w:val="32"/>
    <w:rsid w:val="009D0BE6"/>
    <w:pPr>
      <w:spacing w:after="0" w:line="240" w:lineRule="auto"/>
      <w:jc w:val="center"/>
    </w:pPr>
    <w:rPr>
      <w:rFonts w:ascii="Times New Roman" w:eastAsia="Times New Roman" w:hAnsi="Times New Roman" w:cs="Times New Roman"/>
      <w:sz w:val="28"/>
      <w:szCs w:val="20"/>
      <w:lang w:eastAsia="ru-RU"/>
    </w:rPr>
  </w:style>
  <w:style w:type="character" w:customStyle="1" w:styleId="32">
    <w:name w:val="Основной текст 3 Знак"/>
    <w:basedOn w:val="a0"/>
    <w:link w:val="31"/>
    <w:rsid w:val="009D0BE6"/>
    <w:rPr>
      <w:rFonts w:ascii="Times New Roman" w:eastAsia="Times New Roman" w:hAnsi="Times New Roman" w:cs="Times New Roman"/>
      <w:sz w:val="28"/>
      <w:szCs w:val="20"/>
      <w:lang w:eastAsia="ru-RU"/>
    </w:rPr>
  </w:style>
  <w:style w:type="character" w:styleId="af5">
    <w:name w:val="page number"/>
    <w:basedOn w:val="a0"/>
    <w:rsid w:val="009D0BE6"/>
  </w:style>
  <w:style w:type="paragraph" w:styleId="21">
    <w:name w:val="Body Text Indent 2"/>
    <w:basedOn w:val="a"/>
    <w:link w:val="22"/>
    <w:rsid w:val="009D0BE6"/>
    <w:pPr>
      <w:spacing w:after="0" w:line="240" w:lineRule="auto"/>
      <w:ind w:firstLine="567"/>
      <w:jc w:val="both"/>
    </w:pPr>
    <w:rPr>
      <w:rFonts w:ascii="Times New Roman" w:eastAsia="Times New Roman" w:hAnsi="Times New Roman" w:cs="Times New Roman"/>
      <w:sz w:val="28"/>
      <w:szCs w:val="20"/>
      <w:lang w:eastAsia="ru-RU"/>
    </w:rPr>
  </w:style>
  <w:style w:type="character" w:customStyle="1" w:styleId="22">
    <w:name w:val="Основной текст с отступом 2 Знак"/>
    <w:basedOn w:val="a0"/>
    <w:link w:val="21"/>
    <w:rsid w:val="009D0BE6"/>
    <w:rPr>
      <w:rFonts w:ascii="Times New Roman" w:eastAsia="Times New Roman" w:hAnsi="Times New Roman" w:cs="Times New Roman"/>
      <w:sz w:val="28"/>
      <w:szCs w:val="20"/>
      <w:lang w:eastAsia="ru-RU"/>
    </w:rPr>
  </w:style>
  <w:style w:type="paragraph" w:styleId="23">
    <w:name w:val="Body Text 2"/>
    <w:basedOn w:val="a"/>
    <w:link w:val="24"/>
    <w:rsid w:val="009D0BE6"/>
    <w:pPr>
      <w:spacing w:after="0" w:line="240" w:lineRule="auto"/>
      <w:jc w:val="center"/>
    </w:pPr>
    <w:rPr>
      <w:rFonts w:ascii="Times New Roman" w:eastAsia="Times New Roman" w:hAnsi="Times New Roman" w:cs="Times New Roman"/>
      <w:sz w:val="24"/>
      <w:szCs w:val="20"/>
      <w:lang w:eastAsia="ru-RU"/>
    </w:rPr>
  </w:style>
  <w:style w:type="character" w:customStyle="1" w:styleId="24">
    <w:name w:val="Основной текст 2 Знак"/>
    <w:basedOn w:val="a0"/>
    <w:link w:val="23"/>
    <w:rsid w:val="009D0BE6"/>
    <w:rPr>
      <w:rFonts w:ascii="Times New Roman" w:eastAsia="Times New Roman" w:hAnsi="Times New Roman" w:cs="Times New Roman"/>
      <w:sz w:val="24"/>
      <w:szCs w:val="20"/>
      <w:lang w:eastAsia="ru-RU"/>
    </w:rPr>
  </w:style>
  <w:style w:type="character" w:styleId="af6">
    <w:name w:val="Strong"/>
    <w:qFormat/>
    <w:rsid w:val="009D0BE6"/>
    <w:rPr>
      <w:b/>
      <w:bCs/>
    </w:rPr>
  </w:style>
  <w:style w:type="table" w:styleId="af7">
    <w:name w:val="Table Grid"/>
    <w:basedOn w:val="a1"/>
    <w:rsid w:val="00912E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Hyperlink"/>
    <w:basedOn w:val="a0"/>
    <w:uiPriority w:val="99"/>
    <w:unhideWhenUsed/>
    <w:rsid w:val="000550CE"/>
    <w:rPr>
      <w:color w:val="0563C1" w:themeColor="hyperlink"/>
      <w:u w:val="single"/>
    </w:rPr>
  </w:style>
  <w:style w:type="paragraph" w:styleId="af9">
    <w:name w:val="Title"/>
    <w:basedOn w:val="a"/>
    <w:link w:val="afa"/>
    <w:qFormat/>
    <w:rsid w:val="00622541"/>
    <w:pPr>
      <w:spacing w:after="0" w:line="240" w:lineRule="auto"/>
      <w:jc w:val="center"/>
    </w:pPr>
    <w:rPr>
      <w:rFonts w:ascii="Times New Roman" w:eastAsia="Times New Roman" w:hAnsi="Times New Roman" w:cs="Times New Roman"/>
      <w:sz w:val="28"/>
      <w:szCs w:val="20"/>
      <w:lang w:eastAsia="ru-RU"/>
    </w:rPr>
  </w:style>
  <w:style w:type="character" w:customStyle="1" w:styleId="afa">
    <w:name w:val="Название Знак"/>
    <w:basedOn w:val="a0"/>
    <w:link w:val="af9"/>
    <w:rsid w:val="00622541"/>
    <w:rPr>
      <w:rFonts w:ascii="Times New Roman" w:eastAsia="Times New Roman" w:hAnsi="Times New Roman" w:cs="Times New Roman"/>
      <w:sz w:val="28"/>
      <w:szCs w:val="20"/>
      <w:lang w:eastAsia="ru-RU"/>
    </w:rPr>
  </w:style>
  <w:style w:type="paragraph" w:customStyle="1" w:styleId="Default">
    <w:name w:val="Default"/>
    <w:rsid w:val="00622541"/>
    <w:pPr>
      <w:autoSpaceDE w:val="0"/>
      <w:autoSpaceDN w:val="0"/>
      <w:adjustRightInd w:val="0"/>
      <w:spacing w:after="0" w:line="240" w:lineRule="auto"/>
    </w:pPr>
    <w:rPr>
      <w:rFonts w:ascii="Arial" w:hAnsi="Arial" w:cs="Arial"/>
      <w:color w:val="000000"/>
      <w:sz w:val="24"/>
      <w:szCs w:val="24"/>
    </w:rPr>
  </w:style>
  <w:style w:type="character" w:customStyle="1" w:styleId="33">
    <w:name w:val="Основной текст (3)_"/>
    <w:basedOn w:val="a0"/>
    <w:link w:val="34"/>
    <w:rsid w:val="00493027"/>
    <w:rPr>
      <w:rFonts w:ascii="Times New Roman" w:eastAsia="Times New Roman" w:hAnsi="Times New Roman" w:cs="Times New Roman"/>
      <w:b/>
      <w:bCs/>
      <w:sz w:val="28"/>
      <w:szCs w:val="28"/>
      <w:shd w:val="clear" w:color="auto" w:fill="FFFFFF"/>
    </w:rPr>
  </w:style>
  <w:style w:type="character" w:customStyle="1" w:styleId="25">
    <w:name w:val="Основной текст (2)_"/>
    <w:basedOn w:val="a0"/>
    <w:link w:val="26"/>
    <w:rsid w:val="00493027"/>
    <w:rPr>
      <w:rFonts w:ascii="Times New Roman" w:eastAsia="Times New Roman" w:hAnsi="Times New Roman" w:cs="Times New Roman"/>
      <w:sz w:val="28"/>
      <w:szCs w:val="28"/>
      <w:shd w:val="clear" w:color="auto" w:fill="FFFFFF"/>
    </w:rPr>
  </w:style>
  <w:style w:type="character" w:customStyle="1" w:styleId="27">
    <w:name w:val="Колонтитул (2)_"/>
    <w:basedOn w:val="a0"/>
    <w:link w:val="28"/>
    <w:rsid w:val="00493027"/>
    <w:rPr>
      <w:rFonts w:ascii="Times New Roman" w:eastAsia="Times New Roman" w:hAnsi="Times New Roman" w:cs="Times New Roman"/>
      <w:shd w:val="clear" w:color="auto" w:fill="FFFFFF"/>
    </w:rPr>
  </w:style>
  <w:style w:type="character" w:customStyle="1" w:styleId="41">
    <w:name w:val="Основной текст (4)_"/>
    <w:basedOn w:val="a0"/>
    <w:link w:val="42"/>
    <w:rsid w:val="00493027"/>
    <w:rPr>
      <w:rFonts w:ascii="Times New Roman" w:eastAsia="Times New Roman" w:hAnsi="Times New Roman" w:cs="Times New Roman"/>
      <w:b/>
      <w:bCs/>
      <w:sz w:val="28"/>
      <w:szCs w:val="28"/>
      <w:shd w:val="clear" w:color="auto" w:fill="FFFFFF"/>
    </w:rPr>
  </w:style>
  <w:style w:type="character" w:customStyle="1" w:styleId="35">
    <w:name w:val="Основной текст (3) + Не полужирный"/>
    <w:basedOn w:val="33"/>
    <w:rsid w:val="00493027"/>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51">
    <w:name w:val="Основной текст (5)_"/>
    <w:basedOn w:val="a0"/>
    <w:link w:val="52"/>
    <w:rsid w:val="00493027"/>
    <w:rPr>
      <w:rFonts w:ascii="Times New Roman" w:eastAsia="Times New Roman" w:hAnsi="Times New Roman" w:cs="Times New Roman"/>
      <w:b/>
      <w:bCs/>
      <w:sz w:val="28"/>
      <w:szCs w:val="28"/>
      <w:shd w:val="clear" w:color="auto" w:fill="FFFFFF"/>
    </w:rPr>
  </w:style>
  <w:style w:type="character" w:customStyle="1" w:styleId="afb">
    <w:name w:val="Колонтитул_"/>
    <w:basedOn w:val="a0"/>
    <w:link w:val="afc"/>
    <w:rsid w:val="00493027"/>
    <w:rPr>
      <w:rFonts w:ascii="Times New Roman" w:eastAsia="Times New Roman" w:hAnsi="Times New Roman" w:cs="Times New Roman"/>
      <w:b/>
      <w:bCs/>
      <w:shd w:val="clear" w:color="auto" w:fill="FFFFFF"/>
    </w:rPr>
  </w:style>
  <w:style w:type="character" w:customStyle="1" w:styleId="11">
    <w:name w:val="Заголовок №1_"/>
    <w:basedOn w:val="a0"/>
    <w:link w:val="12"/>
    <w:rsid w:val="00493027"/>
    <w:rPr>
      <w:rFonts w:ascii="Times New Roman" w:eastAsia="Times New Roman" w:hAnsi="Times New Roman" w:cs="Times New Roman"/>
      <w:b/>
      <w:bCs/>
      <w:sz w:val="36"/>
      <w:szCs w:val="36"/>
      <w:shd w:val="clear" w:color="auto" w:fill="FFFFFF"/>
    </w:rPr>
  </w:style>
  <w:style w:type="character" w:customStyle="1" w:styleId="29">
    <w:name w:val="Заголовок №2_"/>
    <w:basedOn w:val="a0"/>
    <w:link w:val="2a"/>
    <w:rsid w:val="00493027"/>
    <w:rPr>
      <w:rFonts w:ascii="Times New Roman" w:eastAsia="Times New Roman" w:hAnsi="Times New Roman" w:cs="Times New Roman"/>
      <w:sz w:val="32"/>
      <w:szCs w:val="32"/>
      <w:shd w:val="clear" w:color="auto" w:fill="FFFFFF"/>
    </w:rPr>
  </w:style>
  <w:style w:type="character" w:customStyle="1" w:styleId="61">
    <w:name w:val="Основной текст (6)_"/>
    <w:basedOn w:val="a0"/>
    <w:link w:val="62"/>
    <w:rsid w:val="00493027"/>
    <w:rPr>
      <w:rFonts w:ascii="Times New Roman" w:eastAsia="Times New Roman" w:hAnsi="Times New Roman" w:cs="Times New Roman"/>
      <w:b/>
      <w:bCs/>
      <w:i/>
      <w:iCs/>
      <w:shd w:val="clear" w:color="auto" w:fill="FFFFFF"/>
    </w:rPr>
  </w:style>
  <w:style w:type="character" w:customStyle="1" w:styleId="2b">
    <w:name w:val="Основной текст (2) + Курсив"/>
    <w:basedOn w:val="25"/>
    <w:rsid w:val="00493027"/>
    <w:rPr>
      <w:rFonts w:ascii="Times New Roman" w:eastAsia="Times New Roman" w:hAnsi="Times New Roman" w:cs="Times New Roman"/>
      <w:i/>
      <w:iCs/>
      <w:color w:val="000000"/>
      <w:spacing w:val="0"/>
      <w:w w:val="100"/>
      <w:position w:val="0"/>
      <w:sz w:val="28"/>
      <w:szCs w:val="28"/>
      <w:shd w:val="clear" w:color="auto" w:fill="FFFFFF"/>
      <w:lang w:val="ru-RU" w:eastAsia="ru-RU" w:bidi="ru-RU"/>
    </w:rPr>
  </w:style>
  <w:style w:type="character" w:customStyle="1" w:styleId="71">
    <w:name w:val="Основной текст (7)"/>
    <w:basedOn w:val="a0"/>
    <w:rsid w:val="00493027"/>
    <w:rPr>
      <w:rFonts w:ascii="Times New Roman" w:eastAsia="Times New Roman" w:hAnsi="Times New Roman" w:cs="Times New Roman"/>
      <w:b w:val="0"/>
      <w:bCs w:val="0"/>
      <w:i/>
      <w:iCs/>
      <w:smallCaps w:val="0"/>
      <w:strike w:val="0"/>
      <w:color w:val="000000"/>
      <w:spacing w:val="0"/>
      <w:w w:val="100"/>
      <w:position w:val="0"/>
      <w:sz w:val="28"/>
      <w:szCs w:val="28"/>
      <w:u w:val="single"/>
      <w:lang w:val="ru-RU" w:eastAsia="ru-RU" w:bidi="ru-RU"/>
    </w:rPr>
  </w:style>
  <w:style w:type="character" w:customStyle="1" w:styleId="81">
    <w:name w:val="Основной текст (8)_"/>
    <w:basedOn w:val="a0"/>
    <w:link w:val="82"/>
    <w:rsid w:val="00493027"/>
    <w:rPr>
      <w:rFonts w:ascii="Times New Roman" w:eastAsia="Times New Roman" w:hAnsi="Times New Roman" w:cs="Times New Roman"/>
      <w:b/>
      <w:bCs/>
      <w:i/>
      <w:iCs/>
      <w:sz w:val="21"/>
      <w:szCs w:val="21"/>
      <w:shd w:val="clear" w:color="auto" w:fill="FFFFFF"/>
    </w:rPr>
  </w:style>
  <w:style w:type="paragraph" w:customStyle="1" w:styleId="34">
    <w:name w:val="Основной текст (3)"/>
    <w:basedOn w:val="a"/>
    <w:link w:val="33"/>
    <w:rsid w:val="00493027"/>
    <w:pPr>
      <w:widowControl w:val="0"/>
      <w:shd w:val="clear" w:color="auto" w:fill="FFFFFF"/>
      <w:spacing w:after="240" w:line="370" w:lineRule="exact"/>
      <w:jc w:val="center"/>
    </w:pPr>
    <w:rPr>
      <w:rFonts w:ascii="Times New Roman" w:eastAsia="Times New Roman" w:hAnsi="Times New Roman" w:cs="Times New Roman"/>
      <w:b/>
      <w:bCs/>
      <w:sz w:val="28"/>
      <w:szCs w:val="28"/>
    </w:rPr>
  </w:style>
  <w:style w:type="paragraph" w:customStyle="1" w:styleId="26">
    <w:name w:val="Основной текст (2)"/>
    <w:basedOn w:val="a"/>
    <w:link w:val="25"/>
    <w:rsid w:val="00493027"/>
    <w:pPr>
      <w:widowControl w:val="0"/>
      <w:shd w:val="clear" w:color="auto" w:fill="FFFFFF"/>
      <w:spacing w:before="300" w:after="300" w:line="312" w:lineRule="exact"/>
      <w:jc w:val="both"/>
    </w:pPr>
    <w:rPr>
      <w:rFonts w:ascii="Times New Roman" w:eastAsia="Times New Roman" w:hAnsi="Times New Roman" w:cs="Times New Roman"/>
      <w:sz w:val="28"/>
      <w:szCs w:val="28"/>
    </w:rPr>
  </w:style>
  <w:style w:type="paragraph" w:customStyle="1" w:styleId="28">
    <w:name w:val="Колонтитул (2)"/>
    <w:basedOn w:val="a"/>
    <w:link w:val="27"/>
    <w:rsid w:val="00493027"/>
    <w:pPr>
      <w:widowControl w:val="0"/>
      <w:shd w:val="clear" w:color="auto" w:fill="FFFFFF"/>
      <w:spacing w:after="0" w:line="0" w:lineRule="atLeast"/>
    </w:pPr>
    <w:rPr>
      <w:rFonts w:ascii="Times New Roman" w:eastAsia="Times New Roman" w:hAnsi="Times New Roman" w:cs="Times New Roman"/>
    </w:rPr>
  </w:style>
  <w:style w:type="paragraph" w:customStyle="1" w:styleId="42">
    <w:name w:val="Основной текст (4)"/>
    <w:basedOn w:val="a"/>
    <w:link w:val="41"/>
    <w:rsid w:val="00493027"/>
    <w:pPr>
      <w:widowControl w:val="0"/>
      <w:shd w:val="clear" w:color="auto" w:fill="FFFFFF"/>
      <w:spacing w:after="300" w:line="0" w:lineRule="atLeast"/>
      <w:jc w:val="center"/>
    </w:pPr>
    <w:rPr>
      <w:rFonts w:ascii="Times New Roman" w:eastAsia="Times New Roman" w:hAnsi="Times New Roman" w:cs="Times New Roman"/>
      <w:b/>
      <w:bCs/>
      <w:sz w:val="28"/>
      <w:szCs w:val="28"/>
    </w:rPr>
  </w:style>
  <w:style w:type="paragraph" w:customStyle="1" w:styleId="52">
    <w:name w:val="Основной текст (5)"/>
    <w:basedOn w:val="a"/>
    <w:link w:val="51"/>
    <w:rsid w:val="00493027"/>
    <w:pPr>
      <w:widowControl w:val="0"/>
      <w:shd w:val="clear" w:color="auto" w:fill="FFFFFF"/>
      <w:spacing w:before="120" w:after="300" w:line="0" w:lineRule="atLeast"/>
      <w:ind w:hanging="1520"/>
      <w:jc w:val="both"/>
    </w:pPr>
    <w:rPr>
      <w:rFonts w:ascii="Times New Roman" w:eastAsia="Times New Roman" w:hAnsi="Times New Roman" w:cs="Times New Roman"/>
      <w:b/>
      <w:bCs/>
      <w:sz w:val="28"/>
      <w:szCs w:val="28"/>
    </w:rPr>
  </w:style>
  <w:style w:type="paragraph" w:customStyle="1" w:styleId="afc">
    <w:name w:val="Колонтитул"/>
    <w:basedOn w:val="a"/>
    <w:link w:val="afb"/>
    <w:rsid w:val="00493027"/>
    <w:pPr>
      <w:widowControl w:val="0"/>
      <w:shd w:val="clear" w:color="auto" w:fill="FFFFFF"/>
      <w:spacing w:after="0" w:line="0" w:lineRule="atLeast"/>
    </w:pPr>
    <w:rPr>
      <w:rFonts w:ascii="Times New Roman" w:eastAsia="Times New Roman" w:hAnsi="Times New Roman" w:cs="Times New Roman"/>
      <w:b/>
      <w:bCs/>
    </w:rPr>
  </w:style>
  <w:style w:type="paragraph" w:customStyle="1" w:styleId="12">
    <w:name w:val="Заголовок №1"/>
    <w:basedOn w:val="a"/>
    <w:link w:val="11"/>
    <w:qFormat/>
    <w:rsid w:val="00493027"/>
    <w:pPr>
      <w:widowControl w:val="0"/>
      <w:shd w:val="clear" w:color="auto" w:fill="FFFFFF"/>
      <w:spacing w:after="60" w:line="0" w:lineRule="atLeast"/>
      <w:jc w:val="center"/>
      <w:outlineLvl w:val="0"/>
    </w:pPr>
    <w:rPr>
      <w:rFonts w:ascii="Times New Roman" w:eastAsia="Times New Roman" w:hAnsi="Times New Roman" w:cs="Times New Roman"/>
      <w:b/>
      <w:bCs/>
      <w:sz w:val="36"/>
      <w:szCs w:val="36"/>
    </w:rPr>
  </w:style>
  <w:style w:type="paragraph" w:customStyle="1" w:styleId="2a">
    <w:name w:val="Заголовок №2"/>
    <w:basedOn w:val="a"/>
    <w:link w:val="29"/>
    <w:rsid w:val="00493027"/>
    <w:pPr>
      <w:widowControl w:val="0"/>
      <w:shd w:val="clear" w:color="auto" w:fill="FFFFFF"/>
      <w:spacing w:before="60" w:after="60" w:line="0" w:lineRule="atLeast"/>
      <w:jc w:val="center"/>
      <w:outlineLvl w:val="1"/>
    </w:pPr>
    <w:rPr>
      <w:rFonts w:ascii="Times New Roman" w:eastAsia="Times New Roman" w:hAnsi="Times New Roman" w:cs="Times New Roman"/>
      <w:sz w:val="32"/>
      <w:szCs w:val="32"/>
    </w:rPr>
  </w:style>
  <w:style w:type="paragraph" w:customStyle="1" w:styleId="62">
    <w:name w:val="Основной текст (6)"/>
    <w:basedOn w:val="a"/>
    <w:link w:val="61"/>
    <w:rsid w:val="00493027"/>
    <w:pPr>
      <w:widowControl w:val="0"/>
      <w:shd w:val="clear" w:color="auto" w:fill="FFFFFF"/>
      <w:spacing w:before="60" w:after="240" w:line="274" w:lineRule="exact"/>
    </w:pPr>
    <w:rPr>
      <w:rFonts w:ascii="Times New Roman" w:eastAsia="Times New Roman" w:hAnsi="Times New Roman" w:cs="Times New Roman"/>
      <w:b/>
      <w:bCs/>
      <w:i/>
      <w:iCs/>
    </w:rPr>
  </w:style>
  <w:style w:type="paragraph" w:customStyle="1" w:styleId="82">
    <w:name w:val="Основной текст (8)"/>
    <w:basedOn w:val="a"/>
    <w:link w:val="81"/>
    <w:rsid w:val="00493027"/>
    <w:pPr>
      <w:widowControl w:val="0"/>
      <w:shd w:val="clear" w:color="auto" w:fill="FFFFFF"/>
      <w:spacing w:before="60" w:after="60" w:line="254" w:lineRule="exact"/>
      <w:ind w:hanging="1820"/>
    </w:pPr>
    <w:rPr>
      <w:rFonts w:ascii="Times New Roman" w:eastAsia="Times New Roman" w:hAnsi="Times New Roman" w:cs="Times New Roman"/>
      <w:b/>
      <w:bCs/>
      <w:i/>
      <w:iCs/>
      <w:sz w:val="21"/>
      <w:szCs w:val="21"/>
    </w:rPr>
  </w:style>
  <w:style w:type="paragraph" w:customStyle="1" w:styleId="msonormalbullet2gif">
    <w:name w:val="msonormalbullet2.gif"/>
    <w:basedOn w:val="a"/>
    <w:qFormat/>
    <w:rsid w:val="00B62E12"/>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ConsPlusTitle">
    <w:name w:val="ConsPlusTitle"/>
    <w:rsid w:val="00AE1859"/>
    <w:pPr>
      <w:widowControl w:val="0"/>
      <w:autoSpaceDE w:val="0"/>
      <w:autoSpaceDN w:val="0"/>
      <w:spacing w:after="0" w:line="240" w:lineRule="auto"/>
    </w:pPr>
    <w:rPr>
      <w:rFonts w:ascii="Calibri" w:eastAsia="Times New Roman" w:hAnsi="Calibri" w:cs="Calibri"/>
      <w:b/>
      <w:szCs w:val="20"/>
      <w:lang w:eastAsia="ru-RU"/>
    </w:rPr>
  </w:style>
  <w:style w:type="paragraph" w:customStyle="1" w:styleId="13">
    <w:name w:val="Абзац списка1"/>
    <w:basedOn w:val="a"/>
    <w:rsid w:val="00AE1859"/>
    <w:pPr>
      <w:spacing w:after="200" w:line="276" w:lineRule="auto"/>
      <w:ind w:left="720"/>
    </w:pPr>
    <w:rPr>
      <w:rFonts w:ascii="Calibri" w:eastAsia="Times New Roman" w:hAnsi="Calibri" w:cs="Calibri"/>
    </w:rPr>
  </w:style>
  <w:style w:type="character" w:customStyle="1" w:styleId="printable">
    <w:name w:val="printable"/>
    <w:rsid w:val="00D32756"/>
  </w:style>
  <w:style w:type="paragraph" w:styleId="afd">
    <w:name w:val="No Spacing"/>
    <w:uiPriority w:val="1"/>
    <w:qFormat/>
    <w:rsid w:val="001616AC"/>
    <w:pPr>
      <w:spacing w:after="0" w:line="240" w:lineRule="auto"/>
    </w:pPr>
    <w:rPr>
      <w:rFonts w:eastAsiaTheme="minorEastAsia"/>
      <w:lang w:eastAsia="ru-RU"/>
    </w:rPr>
  </w:style>
  <w:style w:type="character" w:customStyle="1" w:styleId="100">
    <w:name w:val="Основной текст (10) + Не курсив"/>
    <w:basedOn w:val="a0"/>
    <w:qFormat/>
    <w:rsid w:val="00291F2B"/>
    <w:rPr>
      <w:rFonts w:ascii="Times New Roman" w:eastAsia="Times New Roman" w:hAnsi="Times New Roman" w:cs="Times New Roman"/>
      <w:i/>
      <w:iCs/>
      <w:color w:val="000000"/>
      <w:spacing w:val="0"/>
      <w:w w:val="100"/>
      <w:position w:val="0"/>
      <w:sz w:val="28"/>
      <w:szCs w:val="28"/>
      <w:lang w:val="ru-RU" w:eastAsia="ru-RU" w:bidi="ru-RU"/>
    </w:rPr>
  </w:style>
  <w:style w:type="character" w:customStyle="1" w:styleId="afe">
    <w:name w:val="Öâåòîâîå âûäåëåíèå"/>
    <w:qFormat/>
    <w:rsid w:val="00291F2B"/>
    <w:rPr>
      <w:b/>
      <w:color w:val="00008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198119">
      <w:bodyDiv w:val="1"/>
      <w:marLeft w:val="0"/>
      <w:marRight w:val="0"/>
      <w:marTop w:val="0"/>
      <w:marBottom w:val="0"/>
      <w:divBdr>
        <w:top w:val="none" w:sz="0" w:space="0" w:color="auto"/>
        <w:left w:val="none" w:sz="0" w:space="0" w:color="auto"/>
        <w:bottom w:val="none" w:sz="0" w:space="0" w:color="auto"/>
        <w:right w:val="none" w:sz="0" w:space="0" w:color="auto"/>
      </w:divBdr>
    </w:div>
    <w:div w:id="241990687">
      <w:bodyDiv w:val="1"/>
      <w:marLeft w:val="0"/>
      <w:marRight w:val="0"/>
      <w:marTop w:val="0"/>
      <w:marBottom w:val="0"/>
      <w:divBdr>
        <w:top w:val="none" w:sz="0" w:space="0" w:color="auto"/>
        <w:left w:val="none" w:sz="0" w:space="0" w:color="auto"/>
        <w:bottom w:val="none" w:sz="0" w:space="0" w:color="auto"/>
        <w:right w:val="none" w:sz="0" w:space="0" w:color="auto"/>
      </w:divBdr>
    </w:div>
    <w:div w:id="527834666">
      <w:bodyDiv w:val="1"/>
      <w:marLeft w:val="0"/>
      <w:marRight w:val="0"/>
      <w:marTop w:val="0"/>
      <w:marBottom w:val="0"/>
      <w:divBdr>
        <w:top w:val="none" w:sz="0" w:space="0" w:color="auto"/>
        <w:left w:val="none" w:sz="0" w:space="0" w:color="auto"/>
        <w:bottom w:val="none" w:sz="0" w:space="0" w:color="auto"/>
        <w:right w:val="none" w:sz="0" w:space="0" w:color="auto"/>
      </w:divBdr>
    </w:div>
    <w:div w:id="799805686">
      <w:bodyDiv w:val="1"/>
      <w:marLeft w:val="0"/>
      <w:marRight w:val="0"/>
      <w:marTop w:val="0"/>
      <w:marBottom w:val="0"/>
      <w:divBdr>
        <w:top w:val="none" w:sz="0" w:space="0" w:color="auto"/>
        <w:left w:val="none" w:sz="0" w:space="0" w:color="auto"/>
        <w:bottom w:val="none" w:sz="0" w:space="0" w:color="auto"/>
        <w:right w:val="none" w:sz="0" w:space="0" w:color="auto"/>
      </w:divBdr>
    </w:div>
    <w:div w:id="800197302">
      <w:bodyDiv w:val="1"/>
      <w:marLeft w:val="0"/>
      <w:marRight w:val="0"/>
      <w:marTop w:val="0"/>
      <w:marBottom w:val="0"/>
      <w:divBdr>
        <w:top w:val="none" w:sz="0" w:space="0" w:color="auto"/>
        <w:left w:val="none" w:sz="0" w:space="0" w:color="auto"/>
        <w:bottom w:val="none" w:sz="0" w:space="0" w:color="auto"/>
        <w:right w:val="none" w:sz="0" w:space="0" w:color="auto"/>
      </w:divBdr>
    </w:div>
    <w:div w:id="1675836320">
      <w:bodyDiv w:val="1"/>
      <w:marLeft w:val="0"/>
      <w:marRight w:val="0"/>
      <w:marTop w:val="0"/>
      <w:marBottom w:val="0"/>
      <w:divBdr>
        <w:top w:val="none" w:sz="0" w:space="0" w:color="auto"/>
        <w:left w:val="none" w:sz="0" w:space="0" w:color="auto"/>
        <w:bottom w:val="none" w:sz="0" w:space="0" w:color="auto"/>
        <w:right w:val="none" w:sz="0" w:space="0" w:color="auto"/>
      </w:divBdr>
    </w:div>
    <w:div w:id="1716545502">
      <w:bodyDiv w:val="1"/>
      <w:marLeft w:val="0"/>
      <w:marRight w:val="0"/>
      <w:marTop w:val="0"/>
      <w:marBottom w:val="0"/>
      <w:divBdr>
        <w:top w:val="none" w:sz="0" w:space="0" w:color="auto"/>
        <w:left w:val="none" w:sz="0" w:space="0" w:color="auto"/>
        <w:bottom w:val="none" w:sz="0" w:space="0" w:color="auto"/>
        <w:right w:val="none" w:sz="0" w:space="0" w:color="auto"/>
      </w:divBdr>
    </w:div>
    <w:div w:id="1755780376">
      <w:bodyDiv w:val="1"/>
      <w:marLeft w:val="0"/>
      <w:marRight w:val="0"/>
      <w:marTop w:val="0"/>
      <w:marBottom w:val="0"/>
      <w:divBdr>
        <w:top w:val="none" w:sz="0" w:space="0" w:color="auto"/>
        <w:left w:val="none" w:sz="0" w:space="0" w:color="auto"/>
        <w:bottom w:val="none" w:sz="0" w:space="0" w:color="auto"/>
        <w:right w:val="none" w:sz="0" w:space="0" w:color="auto"/>
      </w:divBdr>
    </w:div>
    <w:div w:id="1780642398">
      <w:bodyDiv w:val="1"/>
      <w:marLeft w:val="0"/>
      <w:marRight w:val="0"/>
      <w:marTop w:val="0"/>
      <w:marBottom w:val="0"/>
      <w:divBdr>
        <w:top w:val="none" w:sz="0" w:space="0" w:color="auto"/>
        <w:left w:val="none" w:sz="0" w:space="0" w:color="auto"/>
        <w:bottom w:val="none" w:sz="0" w:space="0" w:color="auto"/>
        <w:right w:val="none" w:sz="0" w:space="0" w:color="auto"/>
      </w:divBdr>
    </w:div>
    <w:div w:id="1897810993">
      <w:bodyDiv w:val="1"/>
      <w:marLeft w:val="0"/>
      <w:marRight w:val="0"/>
      <w:marTop w:val="0"/>
      <w:marBottom w:val="0"/>
      <w:divBdr>
        <w:top w:val="none" w:sz="0" w:space="0" w:color="auto"/>
        <w:left w:val="none" w:sz="0" w:space="0" w:color="auto"/>
        <w:bottom w:val="none" w:sz="0" w:space="0" w:color="auto"/>
        <w:right w:val="none" w:sz="0" w:space="0" w:color="auto"/>
      </w:divBdr>
    </w:div>
    <w:div w:id="1976443673">
      <w:bodyDiv w:val="1"/>
      <w:marLeft w:val="0"/>
      <w:marRight w:val="0"/>
      <w:marTop w:val="0"/>
      <w:marBottom w:val="0"/>
      <w:divBdr>
        <w:top w:val="none" w:sz="0" w:space="0" w:color="auto"/>
        <w:left w:val="none" w:sz="0" w:space="0" w:color="auto"/>
        <w:bottom w:val="none" w:sz="0" w:space="0" w:color="auto"/>
        <w:right w:val="none" w:sz="0" w:space="0" w:color="auto"/>
      </w:divBdr>
    </w:div>
    <w:div w:id="2029870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F767F5-33F4-46BA-8905-B330473CC5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875</TotalTime>
  <Pages>1</Pages>
  <Words>1471</Words>
  <Characters>8391</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Некто</dc:creator>
  <cp:keywords/>
  <dc:description/>
  <cp:lastModifiedBy>User</cp:lastModifiedBy>
  <cp:revision>92</cp:revision>
  <cp:lastPrinted>2025-04-30T02:55:00Z</cp:lastPrinted>
  <dcterms:created xsi:type="dcterms:W3CDTF">2018-06-01T08:25:00Z</dcterms:created>
  <dcterms:modified xsi:type="dcterms:W3CDTF">2025-04-30T02:55:00Z</dcterms:modified>
</cp:coreProperties>
</file>